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3BB" w:rsidRPr="005C1479" w:rsidRDefault="000133BB" w:rsidP="000133BB">
      <w:pPr>
        <w:spacing w:line="240" w:lineRule="auto"/>
        <w:rPr>
          <w:rFonts w:ascii="Apercu Pro Medium" w:hAnsi="Apercu Pro Medium" w:cs="Arial"/>
          <w:b/>
        </w:rPr>
      </w:pPr>
      <w:r w:rsidRPr="005C1479">
        <w:rPr>
          <w:rFonts w:ascii="Apercu Pro Medium" w:hAnsi="Apercu Pro Medium" w:cs="Arial"/>
          <w:b/>
        </w:rPr>
        <w:t>DomQuartier Salzburg</w:t>
      </w:r>
    </w:p>
    <w:p w:rsidR="000133BB" w:rsidRPr="005C1479" w:rsidRDefault="000133BB" w:rsidP="000133BB">
      <w:pPr>
        <w:spacing w:line="240" w:lineRule="auto"/>
        <w:rPr>
          <w:rFonts w:ascii="Apercu Pro Medium" w:hAnsi="Apercu Pro Medium" w:cs="Arial"/>
          <w:b/>
          <w:i/>
        </w:rPr>
      </w:pPr>
      <w:r w:rsidRPr="005C1479">
        <w:rPr>
          <w:rFonts w:ascii="Apercu Pro Medium" w:hAnsi="Apercu Pro Medium" w:cs="Arial"/>
          <w:b/>
          <w:i/>
        </w:rPr>
        <w:t>Mehr als ein Museum</w:t>
      </w:r>
    </w:p>
    <w:p w:rsidR="000133BB" w:rsidRPr="00FA1391" w:rsidRDefault="000133BB" w:rsidP="000133BB">
      <w:pPr>
        <w:rPr>
          <w:rFonts w:ascii="Apercu Pro Medium" w:hAnsi="Apercu Pro Medium"/>
          <w:b/>
          <w:sz w:val="22"/>
        </w:rPr>
      </w:pPr>
    </w:p>
    <w:p w:rsidR="000133BB" w:rsidRPr="00FA1391" w:rsidRDefault="000133BB" w:rsidP="000133BB">
      <w:pPr>
        <w:spacing w:line="360" w:lineRule="auto"/>
        <w:rPr>
          <w:rFonts w:ascii="Apercu Pro Medium" w:hAnsi="Apercu Pro Medium"/>
          <w:b/>
          <w:sz w:val="22"/>
          <w:lang w:eastAsia="de-AT"/>
        </w:rPr>
      </w:pPr>
      <w:r w:rsidRPr="00FA1391">
        <w:rPr>
          <w:rFonts w:ascii="Apercu Pro Medium" w:hAnsi="Apercu Pro Medium"/>
          <w:b/>
          <w:noProof/>
          <w:sz w:val="22"/>
          <w:lang w:eastAsia="de-AT"/>
        </w:rPr>
        <w:t>Hier</w:t>
      </w:r>
      <w:r w:rsidR="00AD4B92">
        <w:rPr>
          <w:rFonts w:ascii="Apercu Pro Medium" w:hAnsi="Apercu Pro Medium"/>
          <w:b/>
          <w:noProof/>
          <w:sz w:val="22"/>
          <w:lang w:eastAsia="de-AT"/>
        </w:rPr>
        <w:t xml:space="preserve"> ist bereits der Weg das Ziel: D</w:t>
      </w:r>
      <w:r w:rsidRPr="00FA1391">
        <w:rPr>
          <w:rFonts w:ascii="Apercu Pro Medium" w:hAnsi="Apercu Pro Medium"/>
          <w:b/>
          <w:noProof/>
          <w:sz w:val="22"/>
          <w:lang w:eastAsia="de-AT"/>
        </w:rPr>
        <w:t>er DomQuartier-</w:t>
      </w:r>
      <w:r w:rsidRPr="00FA1391">
        <w:rPr>
          <w:rFonts w:ascii="Apercu Pro Medium" w:hAnsi="Apercu Pro Medium"/>
          <w:b/>
          <w:sz w:val="22"/>
          <w:lang w:eastAsia="de-AT"/>
        </w:rPr>
        <w:t xml:space="preserve">Rundgang </w:t>
      </w:r>
      <w:r w:rsidRPr="00FA1391">
        <w:rPr>
          <w:rFonts w:ascii="Apercu Pro Medium" w:eastAsia="Calibri" w:hAnsi="Apercu Pro Medium"/>
          <w:b/>
          <w:sz w:val="22"/>
        </w:rPr>
        <w:t xml:space="preserve">vermittelt </w:t>
      </w:r>
      <w:r w:rsidRPr="00FA1391">
        <w:rPr>
          <w:rFonts w:ascii="Apercu Pro Medium" w:hAnsi="Apercu Pro Medium"/>
          <w:b/>
          <w:sz w:val="22"/>
        </w:rPr>
        <w:t xml:space="preserve">ein </w:t>
      </w:r>
      <w:r w:rsidRPr="00FA1391">
        <w:rPr>
          <w:rFonts w:ascii="Apercu Pro Medium" w:hAnsi="Apercu Pro Medium"/>
          <w:b/>
          <w:sz w:val="22"/>
          <w:lang w:eastAsia="de-AT"/>
        </w:rPr>
        <w:t xml:space="preserve">einzigartiges </w:t>
      </w:r>
      <w:r w:rsidRPr="00FA1391">
        <w:rPr>
          <w:rFonts w:ascii="Apercu Pro Medium" w:eastAsia="Calibri" w:hAnsi="Apercu Pro Medium"/>
          <w:b/>
          <w:sz w:val="22"/>
        </w:rPr>
        <w:t xml:space="preserve">Zusammenspiel </w:t>
      </w:r>
      <w:r w:rsidRPr="00FA1391">
        <w:rPr>
          <w:rFonts w:ascii="Apercu Pro Medium" w:hAnsi="Apercu Pro Medium"/>
          <w:b/>
          <w:sz w:val="22"/>
        </w:rPr>
        <w:t xml:space="preserve">von 1300 Jahren Salzburger </w:t>
      </w:r>
      <w:r w:rsidR="001F7E90">
        <w:rPr>
          <w:rFonts w:ascii="Apercu Pro Medium" w:hAnsi="Apercu Pro Medium"/>
          <w:b/>
          <w:sz w:val="22"/>
        </w:rPr>
        <w:t>(</w:t>
      </w:r>
      <w:r w:rsidRPr="00FA1391">
        <w:rPr>
          <w:rFonts w:ascii="Apercu Pro Medium" w:eastAsia="Calibri" w:hAnsi="Apercu Pro Medium"/>
          <w:b/>
          <w:sz w:val="22"/>
        </w:rPr>
        <w:t>Herrschafts</w:t>
      </w:r>
      <w:r w:rsidR="001F7E90">
        <w:rPr>
          <w:rFonts w:ascii="Apercu Pro Medium" w:eastAsia="Calibri" w:hAnsi="Apercu Pro Medium"/>
          <w:b/>
          <w:sz w:val="22"/>
        </w:rPr>
        <w:t>)</w:t>
      </w:r>
      <w:r w:rsidRPr="00FA1391">
        <w:rPr>
          <w:rFonts w:ascii="Apercu Pro Medium" w:eastAsia="Calibri" w:hAnsi="Apercu Pro Medium"/>
          <w:b/>
          <w:sz w:val="22"/>
        </w:rPr>
        <w:t>geschichte, Kunst, Musik und Architektur</w:t>
      </w:r>
      <w:r w:rsidRPr="00FA1391">
        <w:rPr>
          <w:rFonts w:ascii="Apercu Pro Medium" w:hAnsi="Apercu Pro Medium"/>
          <w:b/>
          <w:sz w:val="22"/>
        </w:rPr>
        <w:t xml:space="preserve">. </w:t>
      </w:r>
      <w:r w:rsidRPr="00FA1391">
        <w:rPr>
          <w:rFonts w:ascii="Apercu Pro Medium" w:hAnsi="Apercu Pro Medium"/>
          <w:b/>
          <w:noProof/>
          <w:sz w:val="22"/>
          <w:lang w:eastAsia="de-AT"/>
        </w:rPr>
        <w:t xml:space="preserve">Er </w:t>
      </w:r>
      <w:r w:rsidRPr="00FA1391">
        <w:rPr>
          <w:rFonts w:ascii="Apercu Pro Medium" w:hAnsi="Apercu Pro Medium"/>
          <w:b/>
          <w:sz w:val="22"/>
          <w:lang w:eastAsia="de-AT"/>
        </w:rPr>
        <w:t>ermöglicht eine spannende Entdeckungsreise</w:t>
      </w:r>
      <w:r w:rsidRPr="00FA1391">
        <w:rPr>
          <w:rFonts w:ascii="Apercu Pro Medium" w:eastAsia="SimSun" w:hAnsi="Apercu Pro Medium"/>
          <w:b/>
          <w:sz w:val="22"/>
        </w:rPr>
        <w:t xml:space="preserve"> </w:t>
      </w:r>
      <w:r w:rsidRPr="00FA1391">
        <w:rPr>
          <w:rFonts w:ascii="Apercu Pro Medium" w:hAnsi="Apercu Pro Medium"/>
          <w:b/>
          <w:sz w:val="22"/>
          <w:lang w:eastAsia="de-AT"/>
        </w:rPr>
        <w:t xml:space="preserve">auf den Spuren </w:t>
      </w:r>
      <w:r w:rsidRPr="00FA1391">
        <w:rPr>
          <w:rFonts w:ascii="Apercu Pro Medium" w:eastAsia="Calibri" w:hAnsi="Apercu Pro Medium"/>
          <w:b/>
          <w:sz w:val="22"/>
        </w:rPr>
        <w:t>der Fürsterzbischöfe</w:t>
      </w:r>
      <w:r w:rsidRPr="00FA1391">
        <w:rPr>
          <w:rFonts w:ascii="Apercu Pro Medium" w:hAnsi="Apercu Pro Medium"/>
          <w:b/>
          <w:sz w:val="22"/>
          <w:lang w:eastAsia="de-AT"/>
        </w:rPr>
        <w:t xml:space="preserve"> jener Zei</w:t>
      </w:r>
      <w:r w:rsidR="00AD4B92">
        <w:rPr>
          <w:rFonts w:ascii="Apercu Pro Medium" w:hAnsi="Apercu Pro Medium"/>
          <w:b/>
          <w:sz w:val="22"/>
          <w:lang w:eastAsia="de-AT"/>
        </w:rPr>
        <w:t>t, als Salzburg ein autonomes g</w:t>
      </w:r>
      <w:r w:rsidRPr="00FA1391">
        <w:rPr>
          <w:rFonts w:ascii="Apercu Pro Medium" w:hAnsi="Apercu Pro Medium"/>
          <w:b/>
          <w:sz w:val="22"/>
          <w:lang w:eastAsia="de-AT"/>
        </w:rPr>
        <w:t xml:space="preserve">eistliches Fürstentum </w:t>
      </w:r>
      <w:r w:rsidR="00AD4B92">
        <w:rPr>
          <w:rFonts w:ascii="Apercu Pro Medium" w:hAnsi="Apercu Pro Medium"/>
          <w:b/>
          <w:sz w:val="22"/>
          <w:lang w:eastAsia="de-AT"/>
        </w:rPr>
        <w:t>des</w:t>
      </w:r>
      <w:r w:rsidRPr="00FA1391">
        <w:rPr>
          <w:rFonts w:ascii="Apercu Pro Medium" w:hAnsi="Apercu Pro Medium"/>
          <w:b/>
          <w:sz w:val="22"/>
          <w:lang w:eastAsia="de-AT"/>
        </w:rPr>
        <w:t xml:space="preserve"> Heiligen Römischen Reich</w:t>
      </w:r>
      <w:r w:rsidR="00AD4B92">
        <w:rPr>
          <w:rFonts w:ascii="Apercu Pro Medium" w:hAnsi="Apercu Pro Medium"/>
          <w:b/>
          <w:sz w:val="22"/>
          <w:lang w:eastAsia="de-AT"/>
        </w:rPr>
        <w:t>s Deutscher Nation</w:t>
      </w:r>
      <w:r w:rsidRPr="00FA1391">
        <w:rPr>
          <w:rFonts w:ascii="Apercu Pro Medium" w:hAnsi="Apercu Pro Medium"/>
          <w:b/>
          <w:sz w:val="22"/>
          <w:lang w:eastAsia="de-AT"/>
        </w:rPr>
        <w:t xml:space="preserve"> gewesen ist.</w:t>
      </w:r>
      <w:r w:rsidRPr="00FA1391">
        <w:rPr>
          <w:rFonts w:ascii="Apercu Pro Medium" w:hAnsi="Apercu Pro Medium"/>
          <w:b/>
          <w:sz w:val="22"/>
        </w:rPr>
        <w:t xml:space="preserve"> Die </w:t>
      </w:r>
      <w:r w:rsidR="00336F60">
        <w:rPr>
          <w:rFonts w:ascii="Apercu Pro Medium" w:hAnsi="Apercu Pro Medium"/>
          <w:b/>
          <w:sz w:val="22"/>
        </w:rPr>
        <w:t>BesucherI</w:t>
      </w:r>
      <w:r w:rsidRPr="00FA1391">
        <w:rPr>
          <w:rFonts w:ascii="Apercu Pro Medium" w:hAnsi="Apercu Pro Medium"/>
          <w:b/>
          <w:sz w:val="22"/>
        </w:rPr>
        <w:t>nnen erleben die ganze Bandbreite dieser umfassenden geistlichen und weltlichen Macht in einer zusammenhängenden Erzählung.</w:t>
      </w:r>
      <w:r w:rsidRPr="00FA1391">
        <w:rPr>
          <w:rFonts w:ascii="Apercu Pro Medium" w:hAnsi="Apercu Pro Medium"/>
          <w:b/>
          <w:bCs/>
          <w:kern w:val="36"/>
          <w:sz w:val="22"/>
          <w:lang w:eastAsia="de-AT"/>
        </w:rPr>
        <w:t xml:space="preserve"> </w:t>
      </w:r>
    </w:p>
    <w:p w:rsidR="000133BB" w:rsidRPr="00FA1391" w:rsidRDefault="000133BB" w:rsidP="000133BB">
      <w:pPr>
        <w:shd w:val="clear" w:color="auto" w:fill="FFFFFF"/>
        <w:outlineLvl w:val="0"/>
        <w:rPr>
          <w:rFonts w:ascii="Apercu Pro Medium" w:eastAsia="Calibri" w:hAnsi="Apercu Pro Medium"/>
          <w:sz w:val="16"/>
          <w:szCs w:val="16"/>
        </w:rPr>
      </w:pPr>
      <w:bookmarkStart w:id="0" w:name="_GoBack"/>
      <w:bookmarkEnd w:id="0"/>
    </w:p>
    <w:p w:rsidR="000133BB" w:rsidRPr="00FA1391" w:rsidRDefault="000133BB" w:rsidP="000133BB">
      <w:pPr>
        <w:autoSpaceDE w:val="0"/>
        <w:autoSpaceDN w:val="0"/>
        <w:adjustRightInd w:val="0"/>
        <w:jc w:val="both"/>
        <w:rPr>
          <w:rFonts w:ascii="Apercu Pro Medium" w:eastAsia="Calibri" w:hAnsi="Apercu Pro Medium"/>
          <w:sz w:val="16"/>
          <w:szCs w:val="16"/>
        </w:rPr>
      </w:pPr>
    </w:p>
    <w:p w:rsidR="000133BB" w:rsidRPr="00AD4B92" w:rsidRDefault="000133BB" w:rsidP="000133BB">
      <w:pPr>
        <w:pStyle w:val="Text"/>
        <w:spacing w:line="360" w:lineRule="auto"/>
        <w:rPr>
          <w:rFonts w:ascii="Apercu Pro" w:hAnsi="Apercu Pro" w:cs="Times New Roman"/>
          <w:color w:val="000000" w:themeColor="text1"/>
        </w:rPr>
      </w:pPr>
      <w:r w:rsidRPr="00AD4B92">
        <w:rPr>
          <w:rFonts w:ascii="Apercu Pro" w:hAnsi="Apercu Pro" w:cs="Times New Roman"/>
        </w:rPr>
        <w:t xml:space="preserve">Vor mehr als 400 Jahren begannen die mächtigen und vermögenden </w:t>
      </w:r>
      <w:r w:rsidRPr="00AD4B92">
        <w:rPr>
          <w:rFonts w:ascii="Apercu Pro" w:hAnsi="Apercu Pro" w:cs="Times New Roman"/>
          <w:color w:val="000000" w:themeColor="text1"/>
        </w:rPr>
        <w:t>Fürsterzbischöfe</w:t>
      </w:r>
      <w:r w:rsidRPr="00AD4B92">
        <w:rPr>
          <w:rFonts w:ascii="Apercu Pro" w:hAnsi="Apercu Pro" w:cs="Times New Roman"/>
        </w:rPr>
        <w:t xml:space="preserve"> Salzburg nach italienischem Vorbild in ein barockes Juwel zu verwandeln. Sie </w:t>
      </w:r>
      <w:r w:rsidRPr="00AD4B92">
        <w:rPr>
          <w:rFonts w:ascii="Apercu Pro" w:hAnsi="Apercu Pro" w:cs="Times New Roman"/>
          <w:color w:val="000000" w:themeColor="text1"/>
        </w:rPr>
        <w:t xml:space="preserve">schufen ein </w:t>
      </w:r>
      <w:r w:rsidRPr="00AD4B92">
        <w:rPr>
          <w:rFonts w:ascii="Apercu Pro" w:hAnsi="Apercu Pro" w:cs="Times New Roman"/>
        </w:rPr>
        <w:t>städtebauliches Meisterwerk, das heute zum Weltkulturerbe der UNESCO zählt.</w:t>
      </w:r>
    </w:p>
    <w:p w:rsidR="000133BB" w:rsidRPr="00AD4B92" w:rsidRDefault="000133BB" w:rsidP="000133BB">
      <w:pPr>
        <w:spacing w:line="360" w:lineRule="auto"/>
        <w:rPr>
          <w:rFonts w:ascii="Apercu Pro" w:hAnsi="Apercu Pro"/>
          <w:sz w:val="16"/>
          <w:szCs w:val="16"/>
        </w:rPr>
      </w:pPr>
    </w:p>
    <w:p w:rsidR="000133BB" w:rsidRPr="00AD4B92" w:rsidRDefault="000133BB" w:rsidP="000133BB">
      <w:pPr>
        <w:spacing w:line="360" w:lineRule="auto"/>
        <w:rPr>
          <w:rFonts w:ascii="Apercu Pro" w:eastAsia="Calibri" w:hAnsi="Apercu Pro"/>
          <w:sz w:val="22"/>
        </w:rPr>
      </w:pPr>
      <w:r w:rsidRPr="00AD4B92">
        <w:rPr>
          <w:rFonts w:ascii="Apercu Pro" w:hAnsi="Apercu Pro"/>
          <w:sz w:val="22"/>
        </w:rPr>
        <w:t xml:space="preserve">Die Salzburger Fürsterzbischöfe regierten mit absolutistischem Anspruch über „himmlische und irdische“ Belange. Der Gebäudeverbund aus Residenz und Dom war sichtbarer Ausdruck dieser </w:t>
      </w:r>
      <w:r w:rsidR="007042FA" w:rsidRPr="00AD4B92">
        <w:rPr>
          <w:rFonts w:ascii="Apercu Pro" w:hAnsi="Apercu Pro"/>
          <w:sz w:val="22"/>
        </w:rPr>
        <w:t>universalen</w:t>
      </w:r>
      <w:r w:rsidRPr="00AD4B92">
        <w:rPr>
          <w:rFonts w:ascii="Apercu Pro" w:hAnsi="Apercu Pro"/>
          <w:sz w:val="22"/>
        </w:rPr>
        <w:t xml:space="preserve"> geistlichen und weltlichen Macht. </w:t>
      </w:r>
      <w:r w:rsidRPr="00AD4B92">
        <w:rPr>
          <w:rFonts w:ascii="Apercu Pro" w:eastAsia="Calibri" w:hAnsi="Apercu Pro"/>
          <w:sz w:val="22"/>
        </w:rPr>
        <w:t>Mit der Säkularisation 1803 schlossen sich auch die Verbindungstüren.</w:t>
      </w:r>
    </w:p>
    <w:p w:rsidR="000133BB" w:rsidRPr="00AD4B92" w:rsidRDefault="000133BB" w:rsidP="000133BB">
      <w:pPr>
        <w:spacing w:line="360" w:lineRule="auto"/>
        <w:rPr>
          <w:rFonts w:ascii="Apercu Pro" w:hAnsi="Apercu Pro"/>
          <w:sz w:val="22"/>
        </w:rPr>
      </w:pPr>
    </w:p>
    <w:p w:rsidR="00AD4B92" w:rsidRDefault="000133BB" w:rsidP="000133BB">
      <w:pPr>
        <w:spacing w:line="360" w:lineRule="auto"/>
        <w:rPr>
          <w:rFonts w:ascii="Apercu Pro" w:hAnsi="Apercu Pro"/>
          <w:sz w:val="22"/>
        </w:rPr>
      </w:pPr>
      <w:r w:rsidRPr="00AD4B92">
        <w:rPr>
          <w:rFonts w:ascii="Apercu Pro" w:hAnsi="Apercu Pro"/>
          <w:sz w:val="22"/>
        </w:rPr>
        <w:t xml:space="preserve">Mit der Einrichtung des DomQuartiers wurde die ursprüngliche </w:t>
      </w:r>
      <w:r w:rsidR="006E7258" w:rsidRPr="00AD4B92">
        <w:rPr>
          <w:rFonts w:ascii="Apercu Pro" w:hAnsi="Apercu Pro"/>
          <w:sz w:val="22"/>
        </w:rPr>
        <w:t xml:space="preserve">architektonische </w:t>
      </w:r>
      <w:r w:rsidRPr="00AD4B92">
        <w:rPr>
          <w:rFonts w:ascii="Apercu Pro" w:hAnsi="Apercu Pro"/>
          <w:sz w:val="22"/>
        </w:rPr>
        <w:t xml:space="preserve">Einheit des Dom- und Residenzbereichs – unter Einbeziehung des Benediktinerklosters </w:t>
      </w:r>
    </w:p>
    <w:p w:rsidR="000133BB" w:rsidRPr="00AD4B92" w:rsidRDefault="000133BB" w:rsidP="000133BB">
      <w:pPr>
        <w:spacing w:line="360" w:lineRule="auto"/>
        <w:rPr>
          <w:rFonts w:ascii="Apercu Pro" w:hAnsi="Apercu Pro"/>
          <w:sz w:val="22"/>
        </w:rPr>
      </w:pPr>
      <w:r w:rsidRPr="00AD4B92">
        <w:rPr>
          <w:rFonts w:ascii="Apercu Pro" w:hAnsi="Apercu Pro"/>
          <w:sz w:val="22"/>
        </w:rPr>
        <w:t xml:space="preserve">St. Peter – wiederhergestellt </w:t>
      </w:r>
      <w:r w:rsidRPr="00AD4B92">
        <w:rPr>
          <w:rFonts w:ascii="Apercu Pro" w:eastAsia="Calibri" w:hAnsi="Apercu Pro"/>
          <w:sz w:val="22"/>
        </w:rPr>
        <w:t>und damit ein international einzigartiges Museumsprojekt geschaffen.</w:t>
      </w:r>
    </w:p>
    <w:p w:rsidR="000133BB" w:rsidRDefault="000133BB" w:rsidP="000133BB">
      <w:pPr>
        <w:spacing w:line="360" w:lineRule="auto"/>
        <w:rPr>
          <w:rFonts w:ascii="Apercu Pro" w:hAnsi="Apercu Pro"/>
          <w:sz w:val="22"/>
        </w:rPr>
      </w:pPr>
    </w:p>
    <w:p w:rsidR="00AD4B92" w:rsidRDefault="00AD4B92" w:rsidP="000133BB">
      <w:pPr>
        <w:spacing w:line="360" w:lineRule="auto"/>
        <w:rPr>
          <w:rFonts w:ascii="Apercu Pro" w:hAnsi="Apercu Pro"/>
          <w:sz w:val="22"/>
        </w:rPr>
      </w:pPr>
    </w:p>
    <w:p w:rsidR="00AD4B92" w:rsidRPr="00AD4B92" w:rsidRDefault="00AD4B92" w:rsidP="000133BB">
      <w:pPr>
        <w:spacing w:line="360" w:lineRule="auto"/>
        <w:rPr>
          <w:rFonts w:ascii="Apercu Pro" w:hAnsi="Apercu Pro"/>
          <w:sz w:val="22"/>
        </w:rPr>
      </w:pPr>
    </w:p>
    <w:p w:rsidR="000133BB" w:rsidRPr="00AD4B92" w:rsidRDefault="000133BB" w:rsidP="000133BB">
      <w:pPr>
        <w:spacing w:line="360" w:lineRule="auto"/>
        <w:rPr>
          <w:rFonts w:ascii="Apercu Pro" w:eastAsiaTheme="minorEastAsia" w:hAnsi="Apercu Pro"/>
          <w:kern w:val="24"/>
          <w:sz w:val="22"/>
        </w:rPr>
      </w:pPr>
      <w:r w:rsidRPr="00AD4B92">
        <w:rPr>
          <w:rFonts w:ascii="Apercu Pro" w:hAnsi="Apercu Pro"/>
          <w:sz w:val="22"/>
        </w:rPr>
        <w:lastRenderedPageBreak/>
        <w:t xml:space="preserve">Das DomQuartier Salzburg wurde </w:t>
      </w:r>
      <w:r w:rsidR="006E7258" w:rsidRPr="00AD4B92">
        <w:rPr>
          <w:rFonts w:ascii="Apercu Pro" w:hAnsi="Apercu Pro"/>
          <w:sz w:val="22"/>
        </w:rPr>
        <w:t xml:space="preserve">im Mai </w:t>
      </w:r>
      <w:r w:rsidRPr="00AD4B92">
        <w:rPr>
          <w:rFonts w:ascii="Apercu Pro" w:hAnsi="Apercu Pro"/>
          <w:sz w:val="22"/>
        </w:rPr>
        <w:t xml:space="preserve">2014 eröffnet und </w:t>
      </w:r>
      <w:r w:rsidRPr="00AD4B92">
        <w:rPr>
          <w:rFonts w:ascii="Apercu Pro" w:eastAsiaTheme="minorEastAsia" w:hAnsi="Apercu Pro"/>
          <w:kern w:val="24"/>
          <w:sz w:val="22"/>
        </w:rPr>
        <w:t xml:space="preserve">umfasst </w:t>
      </w:r>
    </w:p>
    <w:p w:rsidR="000133BB" w:rsidRPr="00AD4B92" w:rsidRDefault="000133BB" w:rsidP="000133BB">
      <w:pPr>
        <w:spacing w:line="360" w:lineRule="auto"/>
        <w:rPr>
          <w:rFonts w:ascii="Apercu Pro" w:eastAsiaTheme="minorEastAsia" w:hAnsi="Apercu Pro"/>
          <w:kern w:val="24"/>
          <w:sz w:val="16"/>
          <w:szCs w:val="16"/>
        </w:rPr>
      </w:pPr>
    </w:p>
    <w:p w:rsidR="000133BB" w:rsidRPr="00AD4B92" w:rsidRDefault="000133BB" w:rsidP="000133BB">
      <w:pPr>
        <w:pStyle w:val="Listenabsatz"/>
        <w:numPr>
          <w:ilvl w:val="0"/>
          <w:numId w:val="1"/>
        </w:numPr>
        <w:spacing w:line="360" w:lineRule="auto"/>
        <w:rPr>
          <w:rFonts w:ascii="Apercu Pro" w:eastAsiaTheme="minorEastAsia" w:hAnsi="Apercu Pro"/>
          <w:kern w:val="24"/>
          <w:sz w:val="22"/>
          <w:szCs w:val="22"/>
        </w:rPr>
      </w:pPr>
      <w:r w:rsidRPr="00AD4B92">
        <w:rPr>
          <w:rFonts w:ascii="Apercu Pro" w:eastAsiaTheme="minorEastAsia" w:hAnsi="Apercu Pro"/>
          <w:kern w:val="24"/>
          <w:sz w:val="22"/>
          <w:szCs w:val="22"/>
        </w:rPr>
        <w:t>die Prunkräume der Residenz</w:t>
      </w:r>
    </w:p>
    <w:p w:rsidR="000133BB" w:rsidRPr="00AD4B92" w:rsidRDefault="000133BB" w:rsidP="000133BB">
      <w:pPr>
        <w:pStyle w:val="Listenabsatz"/>
        <w:numPr>
          <w:ilvl w:val="0"/>
          <w:numId w:val="1"/>
        </w:numPr>
        <w:spacing w:line="360" w:lineRule="auto"/>
        <w:rPr>
          <w:rFonts w:ascii="Apercu Pro" w:eastAsiaTheme="minorEastAsia" w:hAnsi="Apercu Pro"/>
          <w:kern w:val="24"/>
          <w:sz w:val="22"/>
          <w:szCs w:val="22"/>
        </w:rPr>
      </w:pPr>
      <w:r w:rsidRPr="00AD4B92">
        <w:rPr>
          <w:rFonts w:ascii="Apercu Pro" w:eastAsiaTheme="minorEastAsia" w:hAnsi="Apercu Pro"/>
          <w:kern w:val="24"/>
          <w:sz w:val="22"/>
          <w:szCs w:val="22"/>
        </w:rPr>
        <w:t>die Residenzgalerie Salzburg</w:t>
      </w:r>
    </w:p>
    <w:p w:rsidR="00276200" w:rsidRPr="00AD4B92" w:rsidRDefault="00276200" w:rsidP="000133BB">
      <w:pPr>
        <w:pStyle w:val="Listenabsatz"/>
        <w:numPr>
          <w:ilvl w:val="0"/>
          <w:numId w:val="1"/>
        </w:numPr>
        <w:spacing w:line="360" w:lineRule="auto"/>
        <w:rPr>
          <w:rFonts w:ascii="Apercu Pro" w:eastAsiaTheme="minorEastAsia" w:hAnsi="Apercu Pro"/>
          <w:kern w:val="24"/>
          <w:sz w:val="22"/>
          <w:szCs w:val="22"/>
        </w:rPr>
      </w:pPr>
      <w:r w:rsidRPr="00AD4B92">
        <w:rPr>
          <w:rFonts w:ascii="Apercu Pro" w:eastAsiaTheme="minorEastAsia" w:hAnsi="Apercu Pro"/>
          <w:kern w:val="24"/>
          <w:sz w:val="22"/>
          <w:szCs w:val="22"/>
        </w:rPr>
        <w:t>die Dombogenterrasse</w:t>
      </w:r>
    </w:p>
    <w:p w:rsidR="000133BB" w:rsidRPr="00AD4B92" w:rsidRDefault="000133BB" w:rsidP="000133BB">
      <w:pPr>
        <w:pStyle w:val="Listenabsatz"/>
        <w:numPr>
          <w:ilvl w:val="0"/>
          <w:numId w:val="1"/>
        </w:numPr>
        <w:spacing w:line="360" w:lineRule="auto"/>
        <w:rPr>
          <w:rFonts w:ascii="Apercu Pro" w:eastAsiaTheme="minorEastAsia" w:hAnsi="Apercu Pro"/>
          <w:kern w:val="24"/>
          <w:sz w:val="22"/>
          <w:szCs w:val="22"/>
        </w:rPr>
      </w:pPr>
      <w:r w:rsidRPr="00AD4B92">
        <w:rPr>
          <w:rFonts w:ascii="Apercu Pro" w:eastAsiaTheme="minorEastAsia" w:hAnsi="Apercu Pro"/>
          <w:kern w:val="24"/>
          <w:sz w:val="22"/>
          <w:szCs w:val="22"/>
        </w:rPr>
        <w:t>das Nordoratorium und die Orgelempore des Doms</w:t>
      </w:r>
    </w:p>
    <w:p w:rsidR="000133BB" w:rsidRPr="00AD4B92" w:rsidRDefault="000133BB" w:rsidP="000133BB">
      <w:pPr>
        <w:pStyle w:val="Listenabsatz"/>
        <w:numPr>
          <w:ilvl w:val="0"/>
          <w:numId w:val="1"/>
        </w:numPr>
        <w:spacing w:line="360" w:lineRule="auto"/>
        <w:rPr>
          <w:rFonts w:ascii="Apercu Pro" w:eastAsiaTheme="minorEastAsia" w:hAnsi="Apercu Pro"/>
          <w:kern w:val="24"/>
          <w:sz w:val="22"/>
          <w:szCs w:val="22"/>
        </w:rPr>
      </w:pPr>
      <w:r w:rsidRPr="00AD4B92">
        <w:rPr>
          <w:rFonts w:ascii="Apercu Pro" w:eastAsiaTheme="minorEastAsia" w:hAnsi="Apercu Pro"/>
          <w:kern w:val="24"/>
          <w:sz w:val="22"/>
          <w:szCs w:val="22"/>
        </w:rPr>
        <w:t>das Dommuseum im Südoratorium des Doms</w:t>
      </w:r>
    </w:p>
    <w:p w:rsidR="000133BB" w:rsidRPr="00AD4B92" w:rsidRDefault="000133BB" w:rsidP="000133BB">
      <w:pPr>
        <w:pStyle w:val="Listenabsatz"/>
        <w:numPr>
          <w:ilvl w:val="0"/>
          <w:numId w:val="1"/>
        </w:numPr>
        <w:spacing w:line="360" w:lineRule="auto"/>
        <w:rPr>
          <w:rFonts w:ascii="Apercu Pro" w:eastAsiaTheme="minorEastAsia" w:hAnsi="Apercu Pro"/>
          <w:kern w:val="24"/>
          <w:sz w:val="22"/>
          <w:szCs w:val="22"/>
        </w:rPr>
      </w:pPr>
      <w:r w:rsidRPr="00AD4B92">
        <w:rPr>
          <w:rFonts w:ascii="Apercu Pro" w:eastAsiaTheme="minorEastAsia" w:hAnsi="Apercu Pro"/>
          <w:kern w:val="24"/>
          <w:sz w:val="22"/>
          <w:szCs w:val="22"/>
        </w:rPr>
        <w:t xml:space="preserve">die Kunst-und Wunderkammer </w:t>
      </w:r>
    </w:p>
    <w:p w:rsidR="000133BB" w:rsidRPr="00AD4B92" w:rsidRDefault="000133BB" w:rsidP="000133BB">
      <w:pPr>
        <w:pStyle w:val="Listenabsatz"/>
        <w:numPr>
          <w:ilvl w:val="0"/>
          <w:numId w:val="1"/>
        </w:numPr>
        <w:spacing w:line="360" w:lineRule="auto"/>
        <w:rPr>
          <w:rFonts w:ascii="Apercu Pro" w:eastAsiaTheme="minorEastAsia" w:hAnsi="Apercu Pro"/>
          <w:kern w:val="24"/>
          <w:sz w:val="22"/>
          <w:szCs w:val="22"/>
        </w:rPr>
      </w:pPr>
      <w:r w:rsidRPr="00AD4B92">
        <w:rPr>
          <w:rFonts w:ascii="Apercu Pro" w:eastAsiaTheme="minorEastAsia" w:hAnsi="Apercu Pro"/>
          <w:kern w:val="24"/>
          <w:sz w:val="22"/>
          <w:szCs w:val="22"/>
        </w:rPr>
        <w:t>die Lange Galerie St. Peter</w:t>
      </w:r>
    </w:p>
    <w:p w:rsidR="000133BB" w:rsidRPr="00AD4B92" w:rsidRDefault="000133BB" w:rsidP="000133BB">
      <w:pPr>
        <w:pStyle w:val="Listenabsatz"/>
        <w:numPr>
          <w:ilvl w:val="0"/>
          <w:numId w:val="1"/>
        </w:numPr>
        <w:spacing w:line="360" w:lineRule="auto"/>
        <w:rPr>
          <w:rFonts w:ascii="Apercu Pro" w:eastAsiaTheme="minorEastAsia" w:hAnsi="Apercu Pro"/>
          <w:kern w:val="24"/>
          <w:sz w:val="22"/>
          <w:szCs w:val="22"/>
        </w:rPr>
      </w:pPr>
      <w:r w:rsidRPr="00AD4B92">
        <w:rPr>
          <w:rFonts w:ascii="Apercu Pro" w:eastAsiaTheme="minorEastAsia" w:hAnsi="Apercu Pro"/>
          <w:kern w:val="24"/>
          <w:sz w:val="22"/>
          <w:szCs w:val="22"/>
        </w:rPr>
        <w:t>das Museum St. Peter</w:t>
      </w:r>
    </w:p>
    <w:p w:rsidR="000133BB" w:rsidRPr="00AD4B92" w:rsidRDefault="000133BB" w:rsidP="000133BB">
      <w:pPr>
        <w:spacing w:line="360" w:lineRule="auto"/>
        <w:ind w:left="360"/>
        <w:rPr>
          <w:rFonts w:ascii="Apercu Pro" w:eastAsiaTheme="minorEastAsia" w:hAnsi="Apercu Pro"/>
          <w:kern w:val="24"/>
          <w:sz w:val="16"/>
          <w:szCs w:val="16"/>
        </w:rPr>
      </w:pPr>
    </w:p>
    <w:p w:rsidR="001F7E90" w:rsidRPr="00AD4B92" w:rsidRDefault="000133BB" w:rsidP="000133BB">
      <w:pPr>
        <w:spacing w:line="360" w:lineRule="auto"/>
        <w:rPr>
          <w:rFonts w:ascii="Apercu Pro" w:eastAsiaTheme="minorEastAsia" w:hAnsi="Apercu Pro"/>
          <w:kern w:val="24"/>
          <w:sz w:val="22"/>
        </w:rPr>
      </w:pPr>
      <w:r w:rsidRPr="00AD4B92">
        <w:rPr>
          <w:rFonts w:ascii="Apercu Pro" w:hAnsi="Apercu Pro"/>
          <w:sz w:val="22"/>
        </w:rPr>
        <w:t>Es ist</w:t>
      </w:r>
      <w:r w:rsidRPr="00AD4B92">
        <w:rPr>
          <w:rFonts w:ascii="Apercu Pro" w:eastAsiaTheme="minorEastAsia" w:hAnsi="Apercu Pro"/>
          <w:kern w:val="24"/>
          <w:sz w:val="22"/>
        </w:rPr>
        <w:t xml:space="preserve"> </w:t>
      </w:r>
      <w:r w:rsidRPr="00AD4B92">
        <w:rPr>
          <w:rFonts w:ascii="Apercu Pro" w:hAnsi="Apercu Pro"/>
          <w:sz w:val="22"/>
        </w:rPr>
        <w:t xml:space="preserve">in der </w:t>
      </w:r>
      <w:r w:rsidRPr="00AD4B92">
        <w:rPr>
          <w:rFonts w:ascii="Apercu Pro" w:eastAsiaTheme="minorEastAsia" w:hAnsi="Apercu Pro"/>
          <w:kern w:val="24"/>
          <w:sz w:val="22"/>
        </w:rPr>
        <w:t xml:space="preserve">Rechtsform einer GmbH organisiert und besteht aus drei Partnern: dem Land Salzburg, dem Domkirchenfonds (Erzdiözese Salzburg) und der Erzabtei </w:t>
      </w:r>
    </w:p>
    <w:p w:rsidR="000133BB" w:rsidRPr="00AD4B92" w:rsidRDefault="000133BB" w:rsidP="000133BB">
      <w:pPr>
        <w:spacing w:line="360" w:lineRule="auto"/>
        <w:rPr>
          <w:rFonts w:ascii="Apercu Pro" w:eastAsiaTheme="minorEastAsia" w:hAnsi="Apercu Pro"/>
          <w:kern w:val="24"/>
          <w:sz w:val="22"/>
        </w:rPr>
      </w:pPr>
      <w:r w:rsidRPr="00AD4B92">
        <w:rPr>
          <w:rFonts w:ascii="Apercu Pro" w:eastAsiaTheme="minorEastAsia" w:hAnsi="Apercu Pro"/>
          <w:kern w:val="24"/>
          <w:sz w:val="22"/>
        </w:rPr>
        <w:t>St. Peter. Das Salzburg Museum bespielt regelmäßig das Nordoratorium</w:t>
      </w:r>
      <w:r w:rsidR="002964BE">
        <w:rPr>
          <w:rFonts w:ascii="Apercu Pro" w:eastAsiaTheme="minorEastAsia" w:hAnsi="Apercu Pro"/>
          <w:kern w:val="24"/>
          <w:sz w:val="22"/>
        </w:rPr>
        <w:t xml:space="preserve"> des Doms</w:t>
      </w:r>
      <w:r w:rsidRPr="00AD4B92">
        <w:rPr>
          <w:rFonts w:ascii="Apercu Pro" w:eastAsiaTheme="minorEastAsia" w:hAnsi="Apercu Pro"/>
          <w:kern w:val="24"/>
          <w:sz w:val="22"/>
        </w:rPr>
        <w:t>, vor allem mit Exponaten der barocken Sammlung Rossacher.</w:t>
      </w:r>
    </w:p>
    <w:p w:rsidR="000133BB" w:rsidRPr="00FA1391" w:rsidRDefault="000133BB" w:rsidP="000133BB">
      <w:pPr>
        <w:pStyle w:val="Text"/>
        <w:spacing w:line="360" w:lineRule="auto"/>
        <w:rPr>
          <w:rFonts w:ascii="Apercu Pro Medium" w:hAnsi="Apercu Pro Medium" w:cs="Arial"/>
          <w:b/>
        </w:rPr>
      </w:pPr>
    </w:p>
    <w:p w:rsidR="000133BB" w:rsidRPr="00FA1391" w:rsidRDefault="000133BB" w:rsidP="000133BB">
      <w:pPr>
        <w:spacing w:line="360" w:lineRule="auto"/>
        <w:rPr>
          <w:rFonts w:ascii="Apercu Pro Medium" w:hAnsi="Apercu Pro Medium"/>
          <w:noProof/>
          <w:sz w:val="22"/>
          <w:lang w:eastAsia="de-AT"/>
        </w:rPr>
      </w:pPr>
    </w:p>
    <w:p w:rsidR="000133BB" w:rsidRPr="00FA1391" w:rsidRDefault="000133BB" w:rsidP="000133BB">
      <w:pPr>
        <w:spacing w:line="360" w:lineRule="auto"/>
        <w:rPr>
          <w:rFonts w:ascii="Apercu Pro Medium" w:hAnsi="Apercu Pro Medium" w:cs="Arial"/>
          <w:color w:val="FF0000"/>
          <w:sz w:val="22"/>
        </w:rPr>
      </w:pPr>
      <w:r w:rsidRPr="00FA1391">
        <w:rPr>
          <w:rFonts w:ascii="Apercu Pro Medium" w:hAnsi="Apercu Pro Medium" w:cs="Arial"/>
          <w:b/>
          <w:noProof/>
          <w:sz w:val="22"/>
          <w:lang w:eastAsia="de-AT"/>
        </w:rPr>
        <w:t>Mehr als ein Museum</w:t>
      </w:r>
    </w:p>
    <w:p w:rsidR="000133BB" w:rsidRPr="00FA1391" w:rsidRDefault="000133BB" w:rsidP="000133BB">
      <w:pPr>
        <w:shd w:val="clear" w:color="auto" w:fill="FFFFFF"/>
        <w:spacing w:line="360" w:lineRule="auto"/>
        <w:outlineLvl w:val="0"/>
        <w:rPr>
          <w:rFonts w:ascii="Apercu Pro Medium" w:hAnsi="Apercu Pro Medium"/>
          <w:sz w:val="16"/>
          <w:szCs w:val="16"/>
        </w:rPr>
      </w:pPr>
    </w:p>
    <w:p w:rsidR="00276200" w:rsidRPr="00AD4B92" w:rsidRDefault="00276200" w:rsidP="000133BB">
      <w:pPr>
        <w:shd w:val="clear" w:color="auto" w:fill="FFFFFF"/>
        <w:spacing w:line="360" w:lineRule="auto"/>
        <w:outlineLvl w:val="0"/>
        <w:rPr>
          <w:rFonts w:ascii="Apercu Pro" w:eastAsia="Calibri" w:hAnsi="Apercu Pro"/>
          <w:sz w:val="22"/>
        </w:rPr>
      </w:pPr>
      <w:r w:rsidRPr="00AD4B92">
        <w:rPr>
          <w:rFonts w:ascii="Apercu Pro" w:hAnsi="Apercu Pro"/>
          <w:sz w:val="22"/>
        </w:rPr>
        <w:t xml:space="preserve">Das DomQuartier erzählt </w:t>
      </w:r>
      <w:r w:rsidR="000133BB" w:rsidRPr="00AD4B92">
        <w:rPr>
          <w:rFonts w:ascii="Apercu Pro" w:hAnsi="Apercu Pro"/>
          <w:sz w:val="22"/>
        </w:rPr>
        <w:t>nicht nur von der großen Geschichte Salzburgs.</w:t>
      </w:r>
      <w:r w:rsidR="000133BB" w:rsidRPr="00AD4B92">
        <w:rPr>
          <w:rFonts w:ascii="Apercu Pro" w:eastAsia="Calibri" w:hAnsi="Apercu Pro"/>
          <w:sz w:val="22"/>
        </w:rPr>
        <w:t xml:space="preserve"> </w:t>
      </w:r>
    </w:p>
    <w:p w:rsidR="000133BB" w:rsidRPr="00AD4B92" w:rsidRDefault="000133BB" w:rsidP="000133BB">
      <w:pPr>
        <w:shd w:val="clear" w:color="auto" w:fill="FFFFFF"/>
        <w:spacing w:line="360" w:lineRule="auto"/>
        <w:outlineLvl w:val="0"/>
        <w:rPr>
          <w:rFonts w:ascii="Apercu Pro" w:eastAsia="Calibri" w:hAnsi="Apercu Pro"/>
          <w:sz w:val="22"/>
        </w:rPr>
      </w:pPr>
      <w:r w:rsidRPr="00AD4B92">
        <w:rPr>
          <w:rFonts w:ascii="Apercu Pro" w:hAnsi="Apercu Pro"/>
          <w:sz w:val="22"/>
        </w:rPr>
        <w:t>Es ist auch ein Haus der Kunst. Neben Architektur, Deckengemälden, Stuckarbeiten und dekorativer Innenausstattung werden Schätze aus den reichen Kunstsammlungen des Landes, der Erzdiözese Salzburg und der Erzabtei St. Peter dargeboten.</w:t>
      </w:r>
      <w:r w:rsidRPr="00AD4B92">
        <w:rPr>
          <w:rFonts w:ascii="Apercu Pro" w:eastAsia="Calibri" w:hAnsi="Apercu Pro"/>
          <w:sz w:val="22"/>
        </w:rPr>
        <w:t xml:space="preserve"> </w:t>
      </w:r>
      <w:r w:rsidRPr="00AD4B92">
        <w:rPr>
          <w:rFonts w:ascii="Apercu Pro" w:hAnsi="Apercu Pro"/>
          <w:noProof/>
          <w:sz w:val="22"/>
          <w:lang w:eastAsia="de-AT"/>
        </w:rPr>
        <w:t xml:space="preserve">Ergänzt werden die Präsentationen </w:t>
      </w:r>
      <w:r w:rsidRPr="00AD4B92">
        <w:rPr>
          <w:rFonts w:ascii="Apercu Pro" w:hAnsi="Apercu Pro"/>
          <w:sz w:val="22"/>
        </w:rPr>
        <w:t xml:space="preserve">in Residenzgalerie, Dommuseum, Kunst- und Wunderkammer sowie Langer Galerie und Museum St. Peter </w:t>
      </w:r>
      <w:r w:rsidR="001F7E90" w:rsidRPr="00AD4B92">
        <w:rPr>
          <w:rFonts w:ascii="Apercu Pro" w:hAnsi="Apercu Pro"/>
          <w:noProof/>
          <w:sz w:val="22"/>
          <w:lang w:eastAsia="de-AT"/>
        </w:rPr>
        <w:t>durch wechselnde</w:t>
      </w:r>
      <w:r w:rsidRPr="00AD4B92">
        <w:rPr>
          <w:rFonts w:ascii="Apercu Pro" w:hAnsi="Apercu Pro"/>
          <w:noProof/>
          <w:sz w:val="22"/>
          <w:lang w:eastAsia="de-AT"/>
        </w:rPr>
        <w:t xml:space="preserve"> </w:t>
      </w:r>
      <w:r w:rsidRPr="00AD4B92">
        <w:rPr>
          <w:rFonts w:ascii="Apercu Pro" w:eastAsia="Calibri" w:hAnsi="Apercu Pro"/>
          <w:sz w:val="22"/>
        </w:rPr>
        <w:t xml:space="preserve">Sonderausstellungen. </w:t>
      </w:r>
    </w:p>
    <w:p w:rsidR="000133BB" w:rsidRDefault="000133BB" w:rsidP="000133BB">
      <w:pPr>
        <w:shd w:val="clear" w:color="auto" w:fill="FFFFFF"/>
        <w:spacing w:line="360" w:lineRule="auto"/>
        <w:outlineLvl w:val="0"/>
        <w:rPr>
          <w:rFonts w:ascii="Apercu Pro Medium" w:eastAsia="Calibri" w:hAnsi="Apercu Pro Medium"/>
          <w:sz w:val="22"/>
        </w:rPr>
      </w:pPr>
    </w:p>
    <w:p w:rsidR="00AD4B92" w:rsidRPr="00FA1391" w:rsidRDefault="00AD4B92" w:rsidP="000133BB">
      <w:pPr>
        <w:shd w:val="clear" w:color="auto" w:fill="FFFFFF"/>
        <w:spacing w:line="360" w:lineRule="auto"/>
        <w:outlineLvl w:val="0"/>
        <w:rPr>
          <w:rFonts w:ascii="Apercu Pro Medium" w:eastAsia="Calibri" w:hAnsi="Apercu Pro Medium"/>
          <w:sz w:val="22"/>
        </w:rPr>
      </w:pPr>
    </w:p>
    <w:p w:rsidR="000133BB" w:rsidRPr="00FA1391" w:rsidRDefault="000133BB" w:rsidP="000133BB">
      <w:pPr>
        <w:autoSpaceDE w:val="0"/>
        <w:autoSpaceDN w:val="0"/>
        <w:adjustRightInd w:val="0"/>
        <w:spacing w:line="360" w:lineRule="auto"/>
        <w:rPr>
          <w:rFonts w:ascii="Apercu Pro Medium" w:hAnsi="Apercu Pro Medium" w:cs="Arial"/>
          <w:b/>
          <w:sz w:val="22"/>
        </w:rPr>
      </w:pPr>
    </w:p>
    <w:p w:rsidR="000133BB" w:rsidRPr="00FA1391" w:rsidRDefault="00C53496" w:rsidP="000133BB">
      <w:pPr>
        <w:autoSpaceDE w:val="0"/>
        <w:autoSpaceDN w:val="0"/>
        <w:adjustRightInd w:val="0"/>
        <w:spacing w:line="360" w:lineRule="auto"/>
        <w:rPr>
          <w:rFonts w:ascii="Apercu Pro Medium" w:hAnsi="Apercu Pro Medium" w:cs="Arial"/>
          <w:b/>
          <w:i/>
          <w:sz w:val="22"/>
        </w:rPr>
      </w:pPr>
      <w:r>
        <w:rPr>
          <w:rFonts w:ascii="Apercu Pro Medium" w:hAnsi="Apercu Pro Medium" w:cs="Arial"/>
          <w:b/>
          <w:i/>
          <w:sz w:val="22"/>
        </w:rPr>
        <w:lastRenderedPageBreak/>
        <w:t>Überall Musik!</w:t>
      </w:r>
    </w:p>
    <w:p w:rsidR="000133BB" w:rsidRPr="00FA1391" w:rsidRDefault="000133BB" w:rsidP="000133BB">
      <w:pPr>
        <w:autoSpaceDE w:val="0"/>
        <w:autoSpaceDN w:val="0"/>
        <w:adjustRightInd w:val="0"/>
        <w:spacing w:line="360" w:lineRule="auto"/>
        <w:rPr>
          <w:rFonts w:ascii="Apercu Pro Medium" w:hAnsi="Apercu Pro Medium"/>
          <w:sz w:val="16"/>
          <w:szCs w:val="16"/>
        </w:rPr>
      </w:pPr>
    </w:p>
    <w:p w:rsidR="000133BB" w:rsidRPr="00AE32EE" w:rsidRDefault="000133BB" w:rsidP="000133BB">
      <w:pPr>
        <w:autoSpaceDE w:val="0"/>
        <w:autoSpaceDN w:val="0"/>
        <w:adjustRightInd w:val="0"/>
        <w:spacing w:line="360" w:lineRule="auto"/>
        <w:rPr>
          <w:rFonts w:ascii="Apercu Pro" w:eastAsia="Calibri" w:hAnsi="Apercu Pro" w:cs="Arial"/>
          <w:b/>
          <w:sz w:val="22"/>
        </w:rPr>
      </w:pPr>
      <w:r w:rsidRPr="00AE32EE">
        <w:rPr>
          <w:rFonts w:ascii="Apercu Pro" w:hAnsi="Apercu Pro"/>
          <w:sz w:val="22"/>
        </w:rPr>
        <w:t>Mit den Prunkräumen der Residenz und dem Dombereich umfasst das DomQuartier Salzburg zudem bedeutende historische Spielorte</w:t>
      </w:r>
      <w:r w:rsidR="00006059" w:rsidRPr="00AE32EE">
        <w:rPr>
          <w:rFonts w:ascii="Apercu Pro" w:hAnsi="Apercu Pro"/>
          <w:sz w:val="22"/>
        </w:rPr>
        <w:t xml:space="preserve"> weltlicher und geistlicher Musik</w:t>
      </w:r>
      <w:r w:rsidRPr="00AE32EE">
        <w:rPr>
          <w:rFonts w:ascii="Apercu Pro" w:hAnsi="Apercu Pro"/>
          <w:sz w:val="22"/>
        </w:rPr>
        <w:t xml:space="preserve">. </w:t>
      </w:r>
      <w:r w:rsidR="001F7E90" w:rsidRPr="00AE32EE">
        <w:rPr>
          <w:rFonts w:ascii="Apercu Pro" w:hAnsi="Apercu Pro"/>
          <w:sz w:val="22"/>
        </w:rPr>
        <w:t xml:space="preserve">Hier manifestiert sich die kulturelle Bedeutung Salzburgs als Musikstadt mit internationaler Ausrichtung und jahrhundertealter glanzvoller Tradition. </w:t>
      </w:r>
      <w:r w:rsidRPr="00AE32EE">
        <w:rPr>
          <w:rFonts w:ascii="Apercu Pro" w:hAnsi="Apercu Pro"/>
          <w:sz w:val="22"/>
        </w:rPr>
        <w:t>Die fürsterzbischöflichen Hofmusiker, unter ihnen Heinrich Ignaz Franz Biber, Georg Muffat, Vater und Sohn Mozart oder Michael Haydn, haben für diese Räumlichkeiten komponiert und hier auch selbst musiziert. Im Carabinierisaal fand die erste Opernaufführung nördlich der Alpen statt.</w:t>
      </w:r>
      <w:r w:rsidR="00276200" w:rsidRPr="00AE32EE">
        <w:rPr>
          <w:rFonts w:ascii="Apercu Pro" w:hAnsi="Apercu Pro"/>
          <w:sz w:val="22"/>
        </w:rPr>
        <w:t xml:space="preserve"> </w:t>
      </w:r>
    </w:p>
    <w:p w:rsidR="000133BB" w:rsidRPr="00FA1391" w:rsidRDefault="000133BB" w:rsidP="000133BB">
      <w:pPr>
        <w:pStyle w:val="Text"/>
        <w:spacing w:line="360" w:lineRule="auto"/>
        <w:rPr>
          <w:rFonts w:ascii="Apercu Pro Medium" w:hAnsi="Apercu Pro Medium" w:cs="Arial"/>
          <w:b/>
        </w:rPr>
      </w:pPr>
    </w:p>
    <w:p w:rsidR="000133BB" w:rsidRPr="00FA1391" w:rsidRDefault="000133BB" w:rsidP="000133BB">
      <w:pPr>
        <w:pStyle w:val="Text"/>
        <w:spacing w:line="360" w:lineRule="auto"/>
        <w:rPr>
          <w:rFonts w:ascii="Apercu Pro Medium" w:hAnsi="Apercu Pro Medium" w:cs="Arial"/>
          <w:b/>
        </w:rPr>
      </w:pPr>
    </w:p>
    <w:p w:rsidR="000133BB" w:rsidRPr="00FA1391" w:rsidRDefault="000133BB" w:rsidP="000133BB">
      <w:pPr>
        <w:pStyle w:val="Text"/>
        <w:spacing w:line="360" w:lineRule="auto"/>
        <w:rPr>
          <w:rFonts w:ascii="Apercu Pro Medium" w:hAnsi="Apercu Pro Medium" w:cs="Arial"/>
          <w:b/>
        </w:rPr>
      </w:pPr>
    </w:p>
    <w:p w:rsidR="000133BB" w:rsidRPr="00FA1391" w:rsidRDefault="000133BB" w:rsidP="000133BB">
      <w:pPr>
        <w:pStyle w:val="Text"/>
        <w:spacing w:line="360" w:lineRule="auto"/>
        <w:rPr>
          <w:rFonts w:ascii="Apercu Pro Medium" w:hAnsi="Apercu Pro Medium" w:cs="Arial"/>
          <w:b/>
        </w:rPr>
      </w:pPr>
    </w:p>
    <w:p w:rsidR="000133BB" w:rsidRPr="00FA1391" w:rsidRDefault="000133BB" w:rsidP="000133BB">
      <w:pPr>
        <w:pStyle w:val="Text"/>
        <w:spacing w:line="360" w:lineRule="auto"/>
        <w:rPr>
          <w:rFonts w:ascii="Apercu Pro Medium" w:hAnsi="Apercu Pro Medium" w:cs="Arial"/>
          <w:b/>
        </w:rPr>
      </w:pPr>
    </w:p>
    <w:p w:rsidR="000133BB" w:rsidRPr="00FA1391" w:rsidRDefault="000133BB" w:rsidP="000133BB">
      <w:pPr>
        <w:pStyle w:val="Text"/>
        <w:spacing w:line="360" w:lineRule="auto"/>
        <w:rPr>
          <w:rFonts w:ascii="Apercu Pro Medium" w:hAnsi="Apercu Pro Medium" w:cs="Arial"/>
          <w:b/>
        </w:rPr>
      </w:pPr>
    </w:p>
    <w:p w:rsidR="000133BB" w:rsidRPr="00FA1391" w:rsidRDefault="000133BB" w:rsidP="000133BB">
      <w:pPr>
        <w:pStyle w:val="Text"/>
        <w:spacing w:line="360" w:lineRule="auto"/>
        <w:rPr>
          <w:rFonts w:ascii="Apercu Pro Medium" w:hAnsi="Apercu Pro Medium" w:cs="Arial"/>
          <w:b/>
        </w:rPr>
      </w:pPr>
    </w:p>
    <w:p w:rsidR="000133BB" w:rsidRPr="00FA1391" w:rsidRDefault="000133BB" w:rsidP="000133BB">
      <w:pPr>
        <w:pStyle w:val="Text"/>
        <w:spacing w:line="360" w:lineRule="auto"/>
        <w:rPr>
          <w:rFonts w:ascii="Apercu Pro Medium" w:hAnsi="Apercu Pro Medium" w:cs="Arial"/>
          <w:b/>
        </w:rPr>
      </w:pPr>
    </w:p>
    <w:p w:rsidR="00BC4BA4" w:rsidRPr="00FA1391" w:rsidRDefault="00BC4BA4" w:rsidP="000133BB">
      <w:pPr>
        <w:pStyle w:val="Text"/>
        <w:spacing w:line="360" w:lineRule="auto"/>
        <w:rPr>
          <w:rFonts w:ascii="Apercu Pro Medium" w:hAnsi="Apercu Pro Medium" w:cs="Arial"/>
          <w:b/>
        </w:rPr>
      </w:pPr>
    </w:p>
    <w:p w:rsidR="00BC4BA4" w:rsidRPr="00FA1391" w:rsidRDefault="00BC4BA4" w:rsidP="000133BB">
      <w:pPr>
        <w:pStyle w:val="Text"/>
        <w:spacing w:line="360" w:lineRule="auto"/>
        <w:rPr>
          <w:rFonts w:ascii="Apercu Pro Medium" w:hAnsi="Apercu Pro Medium" w:cs="Arial"/>
          <w:b/>
        </w:rPr>
      </w:pPr>
    </w:p>
    <w:p w:rsidR="00BC4BA4" w:rsidRPr="00FA1391" w:rsidRDefault="00BC4BA4" w:rsidP="000133BB">
      <w:pPr>
        <w:pStyle w:val="Text"/>
        <w:spacing w:line="360" w:lineRule="auto"/>
        <w:rPr>
          <w:rFonts w:ascii="Apercu Pro Medium" w:hAnsi="Apercu Pro Medium" w:cs="Arial"/>
          <w:b/>
        </w:rPr>
      </w:pPr>
    </w:p>
    <w:p w:rsidR="00BC4BA4" w:rsidRPr="00FA1391" w:rsidRDefault="00BC4BA4" w:rsidP="000133BB">
      <w:pPr>
        <w:pStyle w:val="Text"/>
        <w:spacing w:line="360" w:lineRule="auto"/>
        <w:rPr>
          <w:rFonts w:ascii="Apercu Pro Medium" w:hAnsi="Apercu Pro Medium" w:cs="Arial"/>
          <w:b/>
        </w:rPr>
      </w:pPr>
    </w:p>
    <w:p w:rsidR="00BC4BA4" w:rsidRPr="00FA1391" w:rsidRDefault="00BC4BA4" w:rsidP="000133BB">
      <w:pPr>
        <w:pStyle w:val="Text"/>
        <w:spacing w:line="360" w:lineRule="auto"/>
        <w:rPr>
          <w:rFonts w:ascii="Apercu Pro Medium" w:hAnsi="Apercu Pro Medium" w:cs="Arial"/>
          <w:b/>
        </w:rPr>
      </w:pPr>
    </w:p>
    <w:p w:rsidR="00BC4BA4" w:rsidRPr="00FA1391" w:rsidRDefault="00BC4BA4" w:rsidP="000133BB">
      <w:pPr>
        <w:pStyle w:val="Text"/>
        <w:spacing w:line="360" w:lineRule="auto"/>
        <w:rPr>
          <w:rFonts w:ascii="Apercu Pro Medium" w:hAnsi="Apercu Pro Medium" w:cs="Arial"/>
          <w:b/>
        </w:rPr>
      </w:pPr>
    </w:p>
    <w:p w:rsidR="00BC4BA4" w:rsidRPr="00FA1391" w:rsidRDefault="00BC4BA4" w:rsidP="000133BB">
      <w:pPr>
        <w:pStyle w:val="Text"/>
        <w:spacing w:line="360" w:lineRule="auto"/>
        <w:rPr>
          <w:rFonts w:ascii="Apercu Pro Medium" w:hAnsi="Apercu Pro Medium" w:cs="Arial"/>
          <w:b/>
        </w:rPr>
      </w:pPr>
    </w:p>
    <w:p w:rsidR="00BC4BA4" w:rsidRPr="00FA1391" w:rsidRDefault="00BC4BA4" w:rsidP="000133BB">
      <w:pPr>
        <w:pStyle w:val="Text"/>
        <w:spacing w:line="360" w:lineRule="auto"/>
        <w:rPr>
          <w:rFonts w:ascii="Apercu Pro Medium" w:hAnsi="Apercu Pro Medium" w:cs="Arial"/>
          <w:b/>
        </w:rPr>
      </w:pPr>
    </w:p>
    <w:p w:rsidR="000133BB" w:rsidRPr="00FA1391" w:rsidRDefault="000133BB" w:rsidP="000133BB">
      <w:pPr>
        <w:keepNext/>
        <w:rPr>
          <w:rFonts w:ascii="Apercu Pro Medium" w:hAnsi="Apercu Pro Medium" w:cs="Arial"/>
          <w:b/>
        </w:rPr>
      </w:pPr>
      <w:r w:rsidRPr="00FA1391">
        <w:rPr>
          <w:rFonts w:ascii="Apercu Pro Medium" w:hAnsi="Apercu Pro Medium" w:cs="Arial"/>
          <w:b/>
        </w:rPr>
        <w:lastRenderedPageBreak/>
        <w:t>Das DomQuartier Salzburg auf einen Blick</w:t>
      </w:r>
    </w:p>
    <w:p w:rsidR="000133BB" w:rsidRPr="00FA1391" w:rsidRDefault="000133BB" w:rsidP="000133BB">
      <w:pPr>
        <w:keepNext/>
        <w:rPr>
          <w:rFonts w:ascii="Apercu Pro Medium" w:hAnsi="Apercu Pro Medium"/>
          <w:b/>
          <w:sz w:val="22"/>
        </w:rPr>
      </w:pPr>
    </w:p>
    <w:p w:rsidR="000133BB" w:rsidRPr="00FA1391" w:rsidRDefault="000133BB" w:rsidP="000133BB">
      <w:pPr>
        <w:keepNext/>
        <w:rPr>
          <w:rFonts w:ascii="Apercu Pro Medium" w:hAnsi="Apercu Pro Medium"/>
          <w:b/>
          <w:sz w:val="22"/>
        </w:rPr>
      </w:pPr>
    </w:p>
    <w:p w:rsidR="000133BB" w:rsidRPr="00AD4B92" w:rsidRDefault="000133BB" w:rsidP="00AD4B92">
      <w:pPr>
        <w:keepNext/>
        <w:spacing w:line="240" w:lineRule="auto"/>
        <w:rPr>
          <w:rFonts w:ascii="Apercu Pro" w:hAnsi="Apercu Pro"/>
          <w:b/>
          <w:sz w:val="22"/>
        </w:rPr>
      </w:pPr>
      <w:r w:rsidRPr="00AD4B92">
        <w:rPr>
          <w:rFonts w:ascii="Apercu Pro" w:hAnsi="Apercu Pro"/>
          <w:b/>
          <w:sz w:val="22"/>
        </w:rPr>
        <w:t>Prunkräume der Residenz – Zentrum der weltlichen Macht der Fürsterzbischöfe</w:t>
      </w:r>
    </w:p>
    <w:p w:rsidR="000133BB" w:rsidRPr="00AD4B92" w:rsidRDefault="000133BB" w:rsidP="00AD4B92">
      <w:pPr>
        <w:spacing w:line="240" w:lineRule="auto"/>
        <w:rPr>
          <w:rFonts w:ascii="Apercu Pro" w:hAnsi="Apercu Pro"/>
          <w:sz w:val="22"/>
        </w:rPr>
      </w:pPr>
      <w:r w:rsidRPr="00AD4B92">
        <w:rPr>
          <w:rFonts w:ascii="Apercu Pro" w:hAnsi="Apercu Pro"/>
          <w:sz w:val="22"/>
        </w:rPr>
        <w:t>Die Residenz zu Salzburg diente</w:t>
      </w:r>
      <w:r w:rsidR="00F81258" w:rsidRPr="00AD4B92">
        <w:rPr>
          <w:rFonts w:ascii="Apercu Pro" w:hAnsi="Apercu Pro"/>
          <w:sz w:val="22"/>
        </w:rPr>
        <w:t xml:space="preserve"> über Jahrhunderte als Amt</w:t>
      </w:r>
      <w:r w:rsidR="00AD4B92" w:rsidRPr="00AD4B92">
        <w:rPr>
          <w:rFonts w:ascii="Apercu Pro" w:hAnsi="Apercu Pro"/>
          <w:sz w:val="22"/>
        </w:rPr>
        <w:t xml:space="preserve">ssitz, </w:t>
      </w:r>
      <w:r w:rsidR="00075C94">
        <w:rPr>
          <w:rFonts w:ascii="Apercu Pro" w:hAnsi="Apercu Pro"/>
          <w:sz w:val="22"/>
        </w:rPr>
        <w:t>fürstlicher Wohnbereich und</w:t>
      </w:r>
      <w:r w:rsidR="006D062E" w:rsidRPr="00AD4B92">
        <w:rPr>
          <w:rFonts w:ascii="Apercu Pro" w:hAnsi="Apercu Pro"/>
          <w:sz w:val="22"/>
        </w:rPr>
        <w:t xml:space="preserve"> </w:t>
      </w:r>
      <w:r w:rsidR="00AD4B92" w:rsidRPr="00AD4B92">
        <w:rPr>
          <w:rFonts w:ascii="Apercu Pro" w:hAnsi="Apercu Pro"/>
          <w:sz w:val="22"/>
        </w:rPr>
        <w:t>Repräsentationsort</w:t>
      </w:r>
      <w:r w:rsidR="006D062E" w:rsidRPr="00AD4B92">
        <w:rPr>
          <w:rFonts w:ascii="Apercu Pro" w:hAnsi="Apercu Pro"/>
          <w:sz w:val="22"/>
        </w:rPr>
        <w:t xml:space="preserve">. </w:t>
      </w:r>
      <w:r w:rsidR="00AE32EE">
        <w:rPr>
          <w:rFonts w:ascii="Apercu Pro" w:eastAsia="Verdana" w:hAnsi="Apercu Pro" w:cs="Verdana"/>
          <w:color w:val="231F20"/>
          <w:position w:val="-1"/>
          <w:sz w:val="22"/>
          <w:lang w:val="en-US"/>
        </w:rPr>
        <w:t xml:space="preserve">Sie </w:t>
      </w:r>
      <w:proofErr w:type="gramStart"/>
      <w:r w:rsidR="00AE32EE">
        <w:rPr>
          <w:rFonts w:ascii="Apercu Pro" w:eastAsia="Verdana" w:hAnsi="Apercu Pro" w:cs="Verdana"/>
          <w:color w:val="231F20"/>
          <w:position w:val="-1"/>
          <w:sz w:val="22"/>
          <w:lang w:val="en-US"/>
        </w:rPr>
        <w:t>ist</w:t>
      </w:r>
      <w:proofErr w:type="gramEnd"/>
      <w:r w:rsidR="00AD4B92" w:rsidRPr="00AD4B92">
        <w:rPr>
          <w:rFonts w:ascii="Apercu Pro" w:eastAsia="Verdana" w:hAnsi="Apercu Pro" w:cs="Verdana"/>
          <w:color w:val="231F20"/>
          <w:position w:val="-1"/>
          <w:sz w:val="22"/>
          <w:lang w:val="en-US"/>
        </w:rPr>
        <w:t xml:space="preserve"> </w:t>
      </w:r>
      <w:r w:rsidR="00AD4B92" w:rsidRPr="00AD4B92">
        <w:rPr>
          <w:rFonts w:ascii="Apercu Pro" w:eastAsia="Verdana" w:hAnsi="Apercu Pro" w:cs="Verdana"/>
          <w:color w:val="231F20"/>
          <w:sz w:val="22"/>
          <w:lang w:val="en-US"/>
        </w:rPr>
        <w:t>Brennpunkt der Politik, Kunst, Kultur und Geschichte von Stadt und Land Salzburg und ein architektonisches und künstlerisc</w:t>
      </w:r>
      <w:r w:rsidR="00AE32EE">
        <w:rPr>
          <w:rFonts w:ascii="Apercu Pro" w:eastAsia="Verdana" w:hAnsi="Apercu Pro" w:cs="Verdana"/>
          <w:color w:val="231F20"/>
          <w:sz w:val="22"/>
          <w:lang w:val="en-US"/>
        </w:rPr>
        <w:t>hes Gesamtkunstwerk</w:t>
      </w:r>
      <w:r w:rsidR="00AD4B92" w:rsidRPr="00AD4B92">
        <w:rPr>
          <w:rFonts w:ascii="Apercu Pro" w:eastAsia="Verdana" w:hAnsi="Apercu Pro" w:cs="Verdana"/>
          <w:color w:val="231F20"/>
          <w:position w:val="-1"/>
          <w:sz w:val="22"/>
          <w:lang w:val="en-US"/>
        </w:rPr>
        <w:t xml:space="preserve">. </w:t>
      </w:r>
      <w:r w:rsidR="001F7E90" w:rsidRPr="00AD4B92">
        <w:rPr>
          <w:rFonts w:ascii="Apercu Pro" w:hAnsi="Apercu Pro"/>
          <w:sz w:val="22"/>
        </w:rPr>
        <w:t>Die</w:t>
      </w:r>
      <w:r w:rsidRPr="00AD4B92">
        <w:rPr>
          <w:rFonts w:ascii="Apercu Pro" w:hAnsi="Apercu Pro"/>
          <w:sz w:val="22"/>
        </w:rPr>
        <w:t xml:space="preserve"> glanzvoll ausg</w:t>
      </w:r>
      <w:r w:rsidR="00F81258" w:rsidRPr="00AD4B92">
        <w:rPr>
          <w:rFonts w:ascii="Apercu Pro" w:hAnsi="Apercu Pro"/>
          <w:sz w:val="22"/>
        </w:rPr>
        <w:t>estattete</w:t>
      </w:r>
      <w:r w:rsidR="001F7E90" w:rsidRPr="00AD4B92">
        <w:rPr>
          <w:rFonts w:ascii="Apercu Pro" w:hAnsi="Apercu Pro"/>
          <w:sz w:val="22"/>
        </w:rPr>
        <w:t>n</w:t>
      </w:r>
      <w:r w:rsidR="00F81258" w:rsidRPr="00AD4B92">
        <w:rPr>
          <w:rFonts w:ascii="Apercu Pro" w:hAnsi="Apercu Pro"/>
          <w:sz w:val="22"/>
        </w:rPr>
        <w:t xml:space="preserve"> </w:t>
      </w:r>
      <w:r w:rsidR="00E13C4E" w:rsidRPr="00AD4B92">
        <w:rPr>
          <w:rFonts w:ascii="Apercu Pro" w:hAnsi="Apercu Pro"/>
          <w:sz w:val="22"/>
        </w:rPr>
        <w:t>Prunkräume spiegeln</w:t>
      </w:r>
      <w:r w:rsidRPr="00AD4B92">
        <w:rPr>
          <w:rFonts w:ascii="Apercu Pro" w:hAnsi="Apercu Pro"/>
          <w:sz w:val="22"/>
        </w:rPr>
        <w:t xml:space="preserve"> über 200 Jahre Herrschafts- und Stilgeschichte</w:t>
      </w:r>
      <w:r w:rsidR="00E13C4E" w:rsidRPr="00AD4B92">
        <w:rPr>
          <w:rFonts w:ascii="Apercu Pro" w:hAnsi="Apercu Pro"/>
          <w:sz w:val="22"/>
        </w:rPr>
        <w:t xml:space="preserve"> wider</w:t>
      </w:r>
      <w:r w:rsidRPr="00AD4B92">
        <w:rPr>
          <w:rFonts w:ascii="Apercu Pro" w:hAnsi="Apercu Pro"/>
          <w:sz w:val="22"/>
        </w:rPr>
        <w:t>, von der Renaissance über den Barock bis zum Klassizismus.</w:t>
      </w:r>
    </w:p>
    <w:p w:rsidR="000133BB" w:rsidRPr="00FA1391" w:rsidRDefault="000133BB" w:rsidP="000133BB">
      <w:pPr>
        <w:rPr>
          <w:rFonts w:ascii="Apercu Pro Medium" w:hAnsi="Apercu Pro Medium"/>
          <w:sz w:val="22"/>
        </w:rPr>
      </w:pPr>
    </w:p>
    <w:p w:rsidR="000133BB" w:rsidRPr="00FA1391" w:rsidRDefault="000133BB" w:rsidP="000133BB">
      <w:pPr>
        <w:keepNext/>
        <w:rPr>
          <w:rFonts w:ascii="Apercu Pro Medium" w:hAnsi="Apercu Pro Medium"/>
          <w:b/>
          <w:sz w:val="22"/>
        </w:rPr>
      </w:pPr>
      <w:r w:rsidRPr="00FA1391">
        <w:rPr>
          <w:rFonts w:ascii="Apercu Pro Medium" w:hAnsi="Apercu Pro Medium"/>
          <w:b/>
          <w:sz w:val="22"/>
        </w:rPr>
        <w:t>Residenzgalerie – Europäische Malerei von internationalem Rang</w:t>
      </w:r>
    </w:p>
    <w:p w:rsidR="00AE32EE" w:rsidRDefault="000133BB" w:rsidP="00075C94">
      <w:pPr>
        <w:spacing w:line="240" w:lineRule="auto"/>
        <w:rPr>
          <w:rFonts w:ascii="Apercu Pro" w:hAnsi="Apercu Pro"/>
          <w:sz w:val="22"/>
        </w:rPr>
      </w:pPr>
      <w:r w:rsidRPr="00075C94">
        <w:rPr>
          <w:rFonts w:ascii="Apercu Pro" w:hAnsi="Apercu Pro"/>
          <w:sz w:val="22"/>
        </w:rPr>
        <w:t>Im 3. Obergeschoss der ehemals fürsterzbischöflichen Residenz werden Gemälde des 16. b</w:t>
      </w:r>
      <w:r w:rsidR="00AE32EE">
        <w:rPr>
          <w:rFonts w:ascii="Apercu Pro" w:hAnsi="Apercu Pro"/>
          <w:sz w:val="22"/>
        </w:rPr>
        <w:t>is 19. Jahrhunderts gezeigt, die Schwerpunkte liegen</w:t>
      </w:r>
      <w:r w:rsidRPr="00075C94">
        <w:rPr>
          <w:rFonts w:ascii="Apercu Pro" w:hAnsi="Apercu Pro"/>
          <w:sz w:val="22"/>
        </w:rPr>
        <w:t xml:space="preserve"> in der niederländischen Malerei des 17. Jahrhunderts</w:t>
      </w:r>
      <w:r w:rsidR="00AE32EE">
        <w:rPr>
          <w:rFonts w:ascii="Apercu Pro" w:hAnsi="Apercu Pro"/>
          <w:sz w:val="22"/>
        </w:rPr>
        <w:t>,</w:t>
      </w:r>
      <w:r w:rsidRPr="00075C94">
        <w:rPr>
          <w:rFonts w:ascii="Apercu Pro" w:hAnsi="Apercu Pro"/>
          <w:sz w:val="22"/>
        </w:rPr>
        <w:t xml:space="preserve"> in italienischer, französischer und österreichischer Malerei des 17. und 18. Jahrhunderts sowie österreichischen Meisterwerken des </w:t>
      </w:r>
    </w:p>
    <w:p w:rsidR="000133BB" w:rsidRPr="00075C94" w:rsidRDefault="000133BB" w:rsidP="00075C94">
      <w:pPr>
        <w:spacing w:line="240" w:lineRule="auto"/>
        <w:rPr>
          <w:rFonts w:ascii="Apercu Pro" w:hAnsi="Apercu Pro"/>
          <w:sz w:val="22"/>
        </w:rPr>
      </w:pPr>
      <w:r w:rsidRPr="00075C94">
        <w:rPr>
          <w:rFonts w:ascii="Apercu Pro" w:hAnsi="Apercu Pro"/>
          <w:sz w:val="22"/>
        </w:rPr>
        <w:t>19. Jahrhunderts. Bereits unte</w:t>
      </w:r>
      <w:r w:rsidR="001F7E90" w:rsidRPr="00075C94">
        <w:rPr>
          <w:rFonts w:ascii="Apercu Pro" w:hAnsi="Apercu Pro"/>
          <w:sz w:val="22"/>
        </w:rPr>
        <w:t>r Fürsterzbischof Hieronymus Graf</w:t>
      </w:r>
      <w:r w:rsidRPr="00075C94">
        <w:rPr>
          <w:rFonts w:ascii="Apercu Pro" w:hAnsi="Apercu Pro"/>
          <w:sz w:val="22"/>
        </w:rPr>
        <w:t xml:space="preserve"> Colloredo wurden diese Räumlichkeiten als Gemäldegalerie genutzt. </w:t>
      </w:r>
    </w:p>
    <w:p w:rsidR="000133BB" w:rsidRPr="00FA1391" w:rsidRDefault="000133BB" w:rsidP="000133BB">
      <w:pPr>
        <w:rPr>
          <w:rFonts w:ascii="Apercu Pro Medium" w:hAnsi="Apercu Pro Medium"/>
          <w:sz w:val="22"/>
        </w:rPr>
      </w:pPr>
    </w:p>
    <w:p w:rsidR="000133BB" w:rsidRPr="00FA1391" w:rsidRDefault="000133BB" w:rsidP="000133BB">
      <w:pPr>
        <w:keepNext/>
        <w:rPr>
          <w:rFonts w:ascii="Apercu Pro Medium" w:hAnsi="Apercu Pro Medium"/>
          <w:b/>
          <w:sz w:val="22"/>
        </w:rPr>
      </w:pPr>
      <w:r w:rsidRPr="00FA1391">
        <w:rPr>
          <w:rFonts w:ascii="Apercu Pro Medium" w:hAnsi="Apercu Pro Medium"/>
          <w:b/>
          <w:sz w:val="22"/>
        </w:rPr>
        <w:t xml:space="preserve">Dombogenterrasse – Ausblick auf das barocke Zentrum Salzburgs </w:t>
      </w:r>
    </w:p>
    <w:p w:rsidR="000133BB" w:rsidRPr="00075C94" w:rsidRDefault="000133BB" w:rsidP="00075C94">
      <w:pPr>
        <w:spacing w:line="240" w:lineRule="auto"/>
        <w:rPr>
          <w:rFonts w:ascii="Apercu Pro" w:hAnsi="Apercu Pro"/>
          <w:sz w:val="22"/>
        </w:rPr>
      </w:pPr>
      <w:r w:rsidRPr="00075C94">
        <w:rPr>
          <w:rFonts w:ascii="Apercu Pro" w:hAnsi="Apercu Pro"/>
          <w:sz w:val="22"/>
        </w:rPr>
        <w:t>Als Verbindung zwischen Residenz und Dom bietet die Dombogenterrasse einen unvergleichlichen Ausblick auf den Dom- und Residenzplatz, die dem Hof als öffentliche Bühne diente</w:t>
      </w:r>
      <w:r w:rsidR="00F81258" w:rsidRPr="00075C94">
        <w:rPr>
          <w:rFonts w:ascii="Apercu Pro" w:hAnsi="Apercu Pro"/>
          <w:sz w:val="22"/>
        </w:rPr>
        <w:t>n</w:t>
      </w:r>
      <w:r w:rsidRPr="00075C94">
        <w:rPr>
          <w:rFonts w:ascii="Apercu Pro" w:hAnsi="Apercu Pro"/>
          <w:sz w:val="22"/>
        </w:rPr>
        <w:t xml:space="preserve">, sowie auf das berühmte Panorama der Altstadt mit ihren </w:t>
      </w:r>
      <w:r w:rsidR="00F81258" w:rsidRPr="00075C94">
        <w:rPr>
          <w:rFonts w:ascii="Apercu Pro" w:hAnsi="Apercu Pro"/>
          <w:sz w:val="22"/>
        </w:rPr>
        <w:t xml:space="preserve">Bürgerhäusern, Kirchen und </w:t>
      </w:r>
      <w:r w:rsidRPr="00075C94">
        <w:rPr>
          <w:rFonts w:ascii="Apercu Pro" w:hAnsi="Apercu Pro"/>
          <w:sz w:val="22"/>
        </w:rPr>
        <w:t>Stadtbergen.</w:t>
      </w:r>
    </w:p>
    <w:p w:rsidR="000133BB" w:rsidRPr="00FA1391" w:rsidRDefault="000133BB" w:rsidP="000133BB">
      <w:pPr>
        <w:rPr>
          <w:rFonts w:ascii="Apercu Pro Medium" w:hAnsi="Apercu Pro Medium"/>
          <w:sz w:val="22"/>
        </w:rPr>
      </w:pPr>
    </w:p>
    <w:p w:rsidR="000133BB" w:rsidRPr="00FA1391" w:rsidRDefault="000133BB" w:rsidP="000133BB">
      <w:pPr>
        <w:keepNext/>
        <w:rPr>
          <w:rFonts w:ascii="Apercu Pro Medium" w:hAnsi="Apercu Pro Medium"/>
          <w:b/>
          <w:sz w:val="22"/>
        </w:rPr>
      </w:pPr>
      <w:r w:rsidRPr="00FA1391">
        <w:rPr>
          <w:rFonts w:ascii="Apercu Pro Medium" w:hAnsi="Apercu Pro Medium"/>
          <w:b/>
          <w:sz w:val="22"/>
        </w:rPr>
        <w:t>Nordoratorium – Sonderausstellungen mit Barockschwerpunkt</w:t>
      </w:r>
    </w:p>
    <w:p w:rsidR="000133BB" w:rsidRPr="00075C94" w:rsidRDefault="000133BB" w:rsidP="00075C94">
      <w:pPr>
        <w:spacing w:line="240" w:lineRule="auto"/>
        <w:rPr>
          <w:rFonts w:ascii="Apercu Pro" w:hAnsi="Apercu Pro"/>
          <w:sz w:val="22"/>
        </w:rPr>
      </w:pPr>
      <w:r w:rsidRPr="00075C94">
        <w:rPr>
          <w:rFonts w:ascii="Apercu Pro" w:hAnsi="Apercu Pro"/>
          <w:sz w:val="22"/>
        </w:rPr>
        <w:t>In dem mit aufwendigem frühbarockem Stuck ausgestatteten nördlichen Oratorium des Doms werden Sonderausstellungen präsentiert. Zu sehen ist auch das künstle</w:t>
      </w:r>
      <w:r w:rsidR="001F7E90" w:rsidRPr="00075C94">
        <w:rPr>
          <w:rFonts w:ascii="Apercu Pro" w:hAnsi="Apercu Pro"/>
          <w:sz w:val="22"/>
        </w:rPr>
        <w:t>risch reich dekorierte Rupertus-O</w:t>
      </w:r>
      <w:r w:rsidRPr="00075C94">
        <w:rPr>
          <w:rFonts w:ascii="Apercu Pro" w:hAnsi="Apercu Pro"/>
          <w:sz w:val="22"/>
        </w:rPr>
        <w:t>ratorium.</w:t>
      </w:r>
    </w:p>
    <w:p w:rsidR="000133BB" w:rsidRPr="00FA1391" w:rsidRDefault="000133BB" w:rsidP="000133BB">
      <w:pPr>
        <w:rPr>
          <w:rFonts w:ascii="Apercu Pro Medium" w:hAnsi="Apercu Pro Medium"/>
          <w:sz w:val="22"/>
        </w:rPr>
      </w:pPr>
    </w:p>
    <w:p w:rsidR="000133BB" w:rsidRPr="00FA1391" w:rsidRDefault="000133BB" w:rsidP="000133BB">
      <w:pPr>
        <w:keepNext/>
        <w:rPr>
          <w:rFonts w:ascii="Apercu Pro Medium" w:hAnsi="Apercu Pro Medium"/>
          <w:b/>
          <w:sz w:val="22"/>
        </w:rPr>
      </w:pPr>
      <w:r w:rsidRPr="00FA1391">
        <w:rPr>
          <w:rFonts w:ascii="Apercu Pro Medium" w:hAnsi="Apercu Pro Medium"/>
          <w:b/>
          <w:sz w:val="22"/>
        </w:rPr>
        <w:t>Domorgelempore – Einblick in den geistlichen Mittelpunkt der Stadt</w:t>
      </w:r>
    </w:p>
    <w:p w:rsidR="000133BB" w:rsidRPr="00075C94" w:rsidRDefault="000133BB" w:rsidP="000133BB">
      <w:pPr>
        <w:rPr>
          <w:rFonts w:ascii="Apercu Pro" w:hAnsi="Apercu Pro"/>
          <w:strike/>
          <w:sz w:val="22"/>
        </w:rPr>
      </w:pPr>
      <w:r w:rsidRPr="00075C94">
        <w:rPr>
          <w:rFonts w:ascii="Apercu Pro" w:hAnsi="Apercu Pro"/>
          <w:sz w:val="22"/>
        </w:rPr>
        <w:t>Der Salzburger Dom zählt zu den großartig</w:t>
      </w:r>
      <w:r w:rsidR="00F81258" w:rsidRPr="00075C94">
        <w:rPr>
          <w:rFonts w:ascii="Apercu Pro" w:hAnsi="Apercu Pro"/>
          <w:sz w:val="22"/>
        </w:rPr>
        <w:t>st</w:t>
      </w:r>
      <w:r w:rsidRPr="00075C94">
        <w:rPr>
          <w:rFonts w:ascii="Apercu Pro" w:hAnsi="Apercu Pro"/>
          <w:sz w:val="22"/>
        </w:rPr>
        <w:t xml:space="preserve">en </w:t>
      </w:r>
      <w:r w:rsidR="00075C94">
        <w:rPr>
          <w:rFonts w:ascii="Apercu Pro" w:hAnsi="Apercu Pro"/>
          <w:sz w:val="22"/>
        </w:rPr>
        <w:t xml:space="preserve">Monumentalbauten des </w:t>
      </w:r>
      <w:r w:rsidR="002964BE">
        <w:rPr>
          <w:rFonts w:ascii="Apercu Pro" w:hAnsi="Apercu Pro"/>
          <w:sz w:val="22"/>
        </w:rPr>
        <w:t>(</w:t>
      </w:r>
      <w:r w:rsidR="00075C94">
        <w:rPr>
          <w:rFonts w:ascii="Apercu Pro" w:hAnsi="Apercu Pro"/>
          <w:sz w:val="22"/>
        </w:rPr>
        <w:t>Früh</w:t>
      </w:r>
      <w:r w:rsidR="002964BE">
        <w:rPr>
          <w:rFonts w:ascii="Apercu Pro" w:hAnsi="Apercu Pro"/>
          <w:sz w:val="22"/>
        </w:rPr>
        <w:t>)</w:t>
      </w:r>
      <w:r w:rsidR="00075C94">
        <w:rPr>
          <w:rFonts w:ascii="Apercu Pro" w:hAnsi="Apercu Pro"/>
          <w:sz w:val="22"/>
        </w:rPr>
        <w:t>barock</w:t>
      </w:r>
      <w:r w:rsidRPr="00075C94">
        <w:rPr>
          <w:rFonts w:ascii="Apercu Pro" w:hAnsi="Apercu Pro"/>
          <w:sz w:val="22"/>
        </w:rPr>
        <w:t>. V</w:t>
      </w:r>
      <w:r w:rsidR="00FA1391" w:rsidRPr="00075C94">
        <w:rPr>
          <w:rFonts w:ascii="Apercu Pro" w:hAnsi="Apercu Pro"/>
          <w:sz w:val="22"/>
        </w:rPr>
        <w:t>on der Orgelempore aus wirkt der</w:t>
      </w:r>
      <w:r w:rsidRPr="00075C94">
        <w:rPr>
          <w:rFonts w:ascii="Apercu Pro" w:hAnsi="Apercu Pro"/>
          <w:sz w:val="22"/>
        </w:rPr>
        <w:t xml:space="preserve"> Innenraum in seiner ganzen Pracht. </w:t>
      </w:r>
    </w:p>
    <w:p w:rsidR="000133BB" w:rsidRPr="00FA1391" w:rsidRDefault="000133BB" w:rsidP="000133BB">
      <w:pPr>
        <w:rPr>
          <w:rFonts w:ascii="Apercu Pro Medium" w:hAnsi="Apercu Pro Medium"/>
          <w:strike/>
          <w:sz w:val="22"/>
        </w:rPr>
      </w:pPr>
    </w:p>
    <w:p w:rsidR="000133BB" w:rsidRPr="00FA1391" w:rsidRDefault="000133BB" w:rsidP="000133BB">
      <w:pPr>
        <w:keepNext/>
        <w:rPr>
          <w:rFonts w:ascii="Apercu Pro Medium" w:hAnsi="Apercu Pro Medium"/>
          <w:b/>
          <w:sz w:val="22"/>
        </w:rPr>
      </w:pPr>
      <w:r w:rsidRPr="00FA1391">
        <w:rPr>
          <w:rFonts w:ascii="Apercu Pro Medium" w:hAnsi="Apercu Pro Medium"/>
          <w:b/>
          <w:sz w:val="22"/>
        </w:rPr>
        <w:t>Dommuseum – Kunstschätze aus 1300 Jahren</w:t>
      </w:r>
    </w:p>
    <w:p w:rsidR="00354C73" w:rsidRPr="00075C94" w:rsidRDefault="00354C73" w:rsidP="00354C73">
      <w:pPr>
        <w:rPr>
          <w:rFonts w:ascii="Apercu Pro" w:hAnsi="Apercu Pro"/>
          <w:sz w:val="22"/>
        </w:rPr>
      </w:pPr>
      <w:r w:rsidRPr="00075C94">
        <w:rPr>
          <w:rFonts w:ascii="Apercu Pro" w:hAnsi="Apercu Pro"/>
          <w:sz w:val="22"/>
        </w:rPr>
        <w:t>Das Museum im Südoratorium des Doms zeigt neben dem berühmten Rupertuskreuz</w:t>
      </w:r>
      <w:r w:rsidR="002964BE">
        <w:rPr>
          <w:rFonts w:ascii="Apercu Pro" w:hAnsi="Apercu Pro"/>
          <w:sz w:val="22"/>
        </w:rPr>
        <w:t xml:space="preserve"> (um 700/750)</w:t>
      </w:r>
      <w:r w:rsidRPr="00075C94">
        <w:rPr>
          <w:rFonts w:ascii="Apercu Pro" w:hAnsi="Apercu Pro"/>
          <w:sz w:val="22"/>
        </w:rPr>
        <w:t xml:space="preserve"> kostbare liturgische Geräte aus dem Domschatz sowie gotische und barocke Gemälde und Skulpturen aus Kirchen und Klöstern Salzburgs. </w:t>
      </w:r>
    </w:p>
    <w:p w:rsidR="000133BB" w:rsidRPr="00FA1391" w:rsidRDefault="000133BB" w:rsidP="000133BB">
      <w:pPr>
        <w:keepNext/>
        <w:rPr>
          <w:rFonts w:ascii="Apercu Pro Medium" w:hAnsi="Apercu Pro Medium"/>
          <w:b/>
          <w:sz w:val="22"/>
        </w:rPr>
      </w:pPr>
      <w:r w:rsidRPr="00FA1391">
        <w:rPr>
          <w:rFonts w:ascii="Apercu Pro Medium" w:hAnsi="Apercu Pro Medium"/>
          <w:b/>
          <w:sz w:val="22"/>
        </w:rPr>
        <w:lastRenderedPageBreak/>
        <w:t>Kunst- und Wunderkammer – Objekte und Kuriositäten aus Natur und Kunst</w:t>
      </w:r>
    </w:p>
    <w:p w:rsidR="00354C73" w:rsidRPr="00075C94" w:rsidRDefault="000133BB" w:rsidP="00354C73">
      <w:pPr>
        <w:rPr>
          <w:rFonts w:ascii="Apercu Pro" w:hAnsi="Apercu Pro"/>
          <w:bCs/>
          <w:sz w:val="22"/>
        </w:rPr>
      </w:pPr>
      <w:r w:rsidRPr="00075C94">
        <w:rPr>
          <w:rFonts w:ascii="Apercu Pro" w:hAnsi="Apercu Pro"/>
          <w:sz w:val="22"/>
        </w:rPr>
        <w:t xml:space="preserve">Eine besondere Sehenswürdigkeit ist die 1974 rekonstruierte fürsterzbischöfliche Kunst- und Wunderkammer. </w:t>
      </w:r>
      <w:r w:rsidR="00354C73" w:rsidRPr="00075C94">
        <w:rPr>
          <w:rFonts w:ascii="Apercu Pro" w:hAnsi="Apercu Pro"/>
          <w:sz w:val="22"/>
        </w:rPr>
        <w:t>Sie ist einer der wenigen in Europa, deren historische Einrichtung noch weitgehend erhalten ist. Die originalen Schaukästen des 17. Jahrhunderts bergen eine Fülle staunenswerter Objekte und Kuriositäten aus Kunst, Natur und Technik.</w:t>
      </w:r>
    </w:p>
    <w:p w:rsidR="000133BB" w:rsidRPr="00FA1391" w:rsidRDefault="000133BB" w:rsidP="000133BB">
      <w:pPr>
        <w:rPr>
          <w:rFonts w:ascii="Apercu Pro Medium" w:hAnsi="Apercu Pro Medium"/>
          <w:sz w:val="22"/>
        </w:rPr>
      </w:pPr>
    </w:p>
    <w:p w:rsidR="000133BB" w:rsidRPr="00FA1391" w:rsidRDefault="000133BB" w:rsidP="000133BB">
      <w:pPr>
        <w:keepNext/>
        <w:rPr>
          <w:rFonts w:ascii="Apercu Pro Medium" w:hAnsi="Apercu Pro Medium"/>
          <w:b/>
          <w:sz w:val="22"/>
        </w:rPr>
      </w:pPr>
      <w:r w:rsidRPr="00FA1391">
        <w:rPr>
          <w:rFonts w:ascii="Apercu Pro Medium" w:hAnsi="Apercu Pro Medium"/>
          <w:b/>
          <w:sz w:val="22"/>
        </w:rPr>
        <w:t>Lange Galerie</w:t>
      </w:r>
      <w:r w:rsidR="00E41046">
        <w:rPr>
          <w:rFonts w:ascii="Apercu Pro Medium" w:hAnsi="Apercu Pro Medium"/>
          <w:b/>
          <w:sz w:val="22"/>
        </w:rPr>
        <w:t xml:space="preserve"> St. Peter</w:t>
      </w:r>
      <w:r w:rsidRPr="00FA1391">
        <w:rPr>
          <w:rFonts w:ascii="Apercu Pro Medium" w:hAnsi="Apercu Pro Medium"/>
          <w:b/>
          <w:sz w:val="22"/>
        </w:rPr>
        <w:t xml:space="preserve"> – Eindrucksvolle 70 Meter mit herausragenden Stuckarbeiten </w:t>
      </w:r>
    </w:p>
    <w:p w:rsidR="000133BB" w:rsidRPr="00075C94" w:rsidRDefault="000133BB" w:rsidP="000133BB">
      <w:pPr>
        <w:rPr>
          <w:rFonts w:ascii="Apercu Pro" w:hAnsi="Apercu Pro"/>
          <w:sz w:val="22"/>
        </w:rPr>
      </w:pPr>
      <w:r w:rsidRPr="00075C94">
        <w:rPr>
          <w:rFonts w:ascii="Apercu Pro" w:hAnsi="Apercu Pro"/>
          <w:sz w:val="22"/>
        </w:rPr>
        <w:t>Die Lange Galerie wurde 1657–1661 errichtet. Bis zum Ende des Erzstifts 1803 diente sie als Gemäldegalerie der Fürsterzbischöfe. In dieser Tradition sind heute großformatige, religiöse Gemälde aus der Kunstsammlung der Erzabtei St. Peter zu sehen.</w:t>
      </w:r>
    </w:p>
    <w:p w:rsidR="000133BB" w:rsidRPr="00FA1391" w:rsidRDefault="000133BB" w:rsidP="000133BB">
      <w:pPr>
        <w:rPr>
          <w:rFonts w:ascii="Apercu Pro Medium" w:hAnsi="Apercu Pro Medium"/>
          <w:sz w:val="22"/>
        </w:rPr>
      </w:pPr>
    </w:p>
    <w:p w:rsidR="000133BB" w:rsidRPr="00FA1391" w:rsidRDefault="000133BB" w:rsidP="000133BB">
      <w:pPr>
        <w:keepNext/>
        <w:rPr>
          <w:rFonts w:ascii="Apercu Pro Medium" w:hAnsi="Apercu Pro Medium"/>
          <w:b/>
          <w:sz w:val="22"/>
        </w:rPr>
      </w:pPr>
      <w:r w:rsidRPr="00FA1391">
        <w:rPr>
          <w:rFonts w:ascii="Apercu Pro Medium" w:hAnsi="Apercu Pro Medium"/>
          <w:b/>
          <w:sz w:val="22"/>
        </w:rPr>
        <w:t>Museum St. Peter – Kunstschätze aus dem ältesten Kloster im deutschen Sprachraum</w:t>
      </w:r>
    </w:p>
    <w:p w:rsidR="00AE32EE" w:rsidRPr="00B74B24" w:rsidRDefault="00AE32EE" w:rsidP="00AE32EE">
      <w:pPr>
        <w:rPr>
          <w:rFonts w:ascii="Apercu Pro" w:hAnsi="Apercu Pro"/>
          <w:sz w:val="22"/>
        </w:rPr>
      </w:pPr>
      <w:r>
        <w:rPr>
          <w:rFonts w:ascii="Apercu Pro" w:hAnsi="Apercu Pro"/>
          <w:sz w:val="22"/>
        </w:rPr>
        <w:t xml:space="preserve">Im baulich neu erschlossenen Wallistrat der Residenz werden ausgewählte Meisterwerke aus den reichen Sammlungen der Erzabtei St. Peter gezeigt. Ein Prunkstück der Sankt-Petrischen Schatzkammer ist die „Mitra </w:t>
      </w:r>
      <w:proofErr w:type="spellStart"/>
      <w:r>
        <w:rPr>
          <w:rFonts w:ascii="Apercu Pro" w:hAnsi="Apercu Pro"/>
          <w:sz w:val="22"/>
        </w:rPr>
        <w:t>pretiosa</w:t>
      </w:r>
      <w:proofErr w:type="spellEnd"/>
      <w:r>
        <w:rPr>
          <w:rFonts w:ascii="Apercu Pro" w:hAnsi="Apercu Pro"/>
          <w:sz w:val="22"/>
        </w:rPr>
        <w:t>“ (um 1480), die mit ihrem reichen Edelstein-und Perlenbesatz Bekrönungen weltlicher Herrscher dieser Zeit ebenbürtig ist.</w:t>
      </w:r>
    </w:p>
    <w:p w:rsidR="002964BE" w:rsidRPr="00571522" w:rsidRDefault="002964BE" w:rsidP="002964BE">
      <w:pPr>
        <w:autoSpaceDE w:val="0"/>
        <w:autoSpaceDN w:val="0"/>
        <w:adjustRightInd w:val="0"/>
        <w:rPr>
          <w:rFonts w:ascii="Fortescue Pro" w:eastAsia="Calibri" w:hAnsi="Fortescue Pro"/>
          <w:b/>
        </w:rPr>
      </w:pPr>
    </w:p>
    <w:p w:rsidR="000133BB" w:rsidRPr="00FA1391" w:rsidRDefault="000133BB" w:rsidP="000133BB">
      <w:pPr>
        <w:rPr>
          <w:rFonts w:ascii="Apercu Pro Medium" w:hAnsi="Apercu Pro Medium"/>
          <w:sz w:val="22"/>
        </w:rPr>
      </w:pPr>
    </w:p>
    <w:p w:rsidR="003F2FBE" w:rsidRPr="00FA1391" w:rsidRDefault="003F2FBE" w:rsidP="00A91842">
      <w:pPr>
        <w:rPr>
          <w:rFonts w:ascii="Apercu Pro Medium" w:hAnsi="Apercu Pro Medium"/>
          <w:sz w:val="18"/>
        </w:rPr>
      </w:pPr>
    </w:p>
    <w:p w:rsidR="006637C3" w:rsidRPr="00FA1391" w:rsidRDefault="006637C3" w:rsidP="00A91842">
      <w:pPr>
        <w:rPr>
          <w:rFonts w:ascii="Apercu Pro Medium" w:hAnsi="Apercu Pro Medium"/>
          <w:sz w:val="18"/>
        </w:rPr>
      </w:pPr>
    </w:p>
    <w:p w:rsidR="00C40D3D" w:rsidRDefault="00C40D3D" w:rsidP="00C40D3D">
      <w:pPr>
        <w:autoSpaceDE w:val="0"/>
        <w:autoSpaceDN w:val="0"/>
        <w:adjustRightInd w:val="0"/>
        <w:spacing w:line="240" w:lineRule="auto"/>
        <w:rPr>
          <w:rFonts w:ascii="Apercu Pro" w:hAnsi="Apercu Pro"/>
          <w:b/>
          <w:sz w:val="22"/>
        </w:rPr>
      </w:pPr>
      <w:r>
        <w:rPr>
          <w:rFonts w:ascii="Apercu Pro" w:hAnsi="Apercu Pro"/>
          <w:b/>
          <w:sz w:val="22"/>
        </w:rPr>
        <w:t>DomQuartier Salzburg</w:t>
      </w:r>
    </w:p>
    <w:p w:rsidR="00C40D3D" w:rsidRDefault="00AE32EE" w:rsidP="00C40D3D">
      <w:pPr>
        <w:autoSpaceDE w:val="0"/>
        <w:autoSpaceDN w:val="0"/>
        <w:adjustRightInd w:val="0"/>
        <w:spacing w:line="240" w:lineRule="auto"/>
        <w:rPr>
          <w:rFonts w:ascii="Apercu Pro" w:hAnsi="Apercu Pro"/>
          <w:sz w:val="22"/>
        </w:rPr>
      </w:pPr>
      <w:r>
        <w:rPr>
          <w:rFonts w:ascii="Apercu Pro" w:hAnsi="Apercu Pro"/>
          <w:sz w:val="22"/>
        </w:rPr>
        <w:t xml:space="preserve">Residenzplatz 1 </w:t>
      </w:r>
    </w:p>
    <w:p w:rsidR="00C40D3D" w:rsidRDefault="00C40D3D" w:rsidP="00C40D3D">
      <w:pPr>
        <w:autoSpaceDE w:val="0"/>
        <w:autoSpaceDN w:val="0"/>
        <w:adjustRightInd w:val="0"/>
        <w:spacing w:line="240" w:lineRule="auto"/>
        <w:rPr>
          <w:rFonts w:ascii="Apercu Pro" w:hAnsi="Apercu Pro"/>
          <w:sz w:val="22"/>
        </w:rPr>
      </w:pPr>
      <w:r>
        <w:rPr>
          <w:rFonts w:ascii="Apercu Pro" w:hAnsi="Apercu Pro"/>
          <w:sz w:val="22"/>
        </w:rPr>
        <w:t>5020 Salzburg</w:t>
      </w:r>
    </w:p>
    <w:p w:rsidR="00C40D3D" w:rsidRDefault="00C40D3D" w:rsidP="00C40D3D">
      <w:pPr>
        <w:autoSpaceDE w:val="0"/>
        <w:autoSpaceDN w:val="0"/>
        <w:adjustRightInd w:val="0"/>
        <w:spacing w:line="240" w:lineRule="auto"/>
        <w:rPr>
          <w:rFonts w:ascii="Apercu Pro" w:hAnsi="Apercu Pro"/>
          <w:sz w:val="22"/>
        </w:rPr>
      </w:pPr>
      <w:r>
        <w:rPr>
          <w:rFonts w:ascii="Apercu Pro" w:hAnsi="Apercu Pro"/>
          <w:sz w:val="22"/>
        </w:rPr>
        <w:t>Tel.: + 43 662 8042 2109</w:t>
      </w:r>
    </w:p>
    <w:p w:rsidR="00C40D3D" w:rsidRDefault="00C40D3D" w:rsidP="00C40D3D">
      <w:pPr>
        <w:autoSpaceDE w:val="0"/>
        <w:autoSpaceDN w:val="0"/>
        <w:adjustRightInd w:val="0"/>
        <w:spacing w:line="240" w:lineRule="auto"/>
        <w:rPr>
          <w:rFonts w:ascii="Apercu Pro" w:hAnsi="Apercu Pro"/>
          <w:sz w:val="22"/>
        </w:rPr>
      </w:pPr>
      <w:r>
        <w:rPr>
          <w:rFonts w:ascii="Apercu Pro" w:hAnsi="Apercu Pro"/>
          <w:sz w:val="22"/>
        </w:rPr>
        <w:t>office@domquartier.at</w:t>
      </w:r>
      <w:r>
        <w:rPr>
          <w:rFonts w:ascii="Apercu Pro" w:hAnsi="Apercu Pro"/>
          <w:sz w:val="22"/>
        </w:rPr>
        <w:br/>
        <w:t>www.domquartier.at</w:t>
      </w:r>
    </w:p>
    <w:p w:rsidR="00C40D3D" w:rsidRDefault="00C40D3D" w:rsidP="00C40D3D">
      <w:pPr>
        <w:spacing w:line="240" w:lineRule="auto"/>
        <w:jc w:val="both"/>
        <w:rPr>
          <w:rFonts w:ascii="Fortescue Pro" w:eastAsia="SimSun" w:hAnsi="Fortescue Pro"/>
          <w:sz w:val="16"/>
          <w:szCs w:val="16"/>
        </w:rPr>
      </w:pPr>
    </w:p>
    <w:p w:rsidR="00C40D3D" w:rsidRDefault="00C40D3D" w:rsidP="00C40D3D">
      <w:pPr>
        <w:spacing w:line="240" w:lineRule="auto"/>
        <w:jc w:val="both"/>
        <w:rPr>
          <w:rFonts w:ascii="Fortescue Pro" w:eastAsia="SimSun" w:hAnsi="Fortescue Pro"/>
          <w:sz w:val="16"/>
          <w:szCs w:val="16"/>
        </w:rPr>
      </w:pPr>
    </w:p>
    <w:p w:rsidR="00C40D3D" w:rsidRDefault="00C40D3D" w:rsidP="00C40D3D">
      <w:pPr>
        <w:autoSpaceDE w:val="0"/>
        <w:autoSpaceDN w:val="0"/>
        <w:adjustRightInd w:val="0"/>
        <w:spacing w:line="240" w:lineRule="auto"/>
        <w:rPr>
          <w:rFonts w:ascii="Apercu Pro" w:hAnsi="Apercu Pro"/>
          <w:sz w:val="22"/>
        </w:rPr>
      </w:pPr>
      <w:r>
        <w:rPr>
          <w:rFonts w:ascii="Apercu Pro" w:hAnsi="Apercu Pro"/>
          <w:b/>
          <w:sz w:val="22"/>
        </w:rPr>
        <w:t>Öffnungszeiten</w:t>
      </w:r>
      <w:r>
        <w:rPr>
          <w:rFonts w:ascii="Apercu Pro" w:hAnsi="Apercu Pro"/>
          <w:sz w:val="22"/>
        </w:rPr>
        <w:br/>
        <w:t>Täglich, außer Dienstag, 10-17 Uhr</w:t>
      </w:r>
    </w:p>
    <w:p w:rsidR="00C40D3D" w:rsidRDefault="00C40D3D" w:rsidP="00C40D3D">
      <w:pPr>
        <w:autoSpaceDE w:val="0"/>
        <w:autoSpaceDN w:val="0"/>
        <w:adjustRightInd w:val="0"/>
        <w:spacing w:line="240" w:lineRule="auto"/>
        <w:rPr>
          <w:rFonts w:ascii="Apercu Pro" w:hAnsi="Apercu Pro"/>
          <w:sz w:val="22"/>
        </w:rPr>
      </w:pPr>
      <w:r>
        <w:rPr>
          <w:rFonts w:ascii="Apercu Pro" w:hAnsi="Apercu Pro"/>
          <w:sz w:val="22"/>
        </w:rPr>
        <w:t>24. Dezember geschlossen</w:t>
      </w:r>
    </w:p>
    <w:p w:rsidR="00C40D3D" w:rsidRDefault="00C40D3D" w:rsidP="00C40D3D">
      <w:pPr>
        <w:autoSpaceDE w:val="0"/>
        <w:autoSpaceDN w:val="0"/>
        <w:adjustRightInd w:val="0"/>
        <w:spacing w:line="240" w:lineRule="auto"/>
        <w:rPr>
          <w:rFonts w:ascii="Apercu Pro" w:hAnsi="Apercu Pro"/>
          <w:sz w:val="22"/>
        </w:rPr>
      </w:pPr>
      <w:r>
        <w:rPr>
          <w:rFonts w:ascii="Apercu Pro" w:hAnsi="Apercu Pro"/>
          <w:sz w:val="22"/>
        </w:rPr>
        <w:t>Aktuelle Sonderöffnungszeiten Advent/Weihnachten und Sommer: siehe www.domquartier.at</w:t>
      </w:r>
    </w:p>
    <w:p w:rsidR="00592BD3" w:rsidRPr="00FA1391" w:rsidRDefault="00592BD3" w:rsidP="00A91842">
      <w:pPr>
        <w:rPr>
          <w:rFonts w:ascii="Apercu Pro Medium" w:hAnsi="Apercu Pro Medium"/>
          <w:sz w:val="18"/>
        </w:rPr>
      </w:pPr>
    </w:p>
    <w:p w:rsidR="00916615" w:rsidRPr="00FA1391" w:rsidRDefault="00336F60" w:rsidP="00916615">
      <w:pPr>
        <w:pStyle w:val="Text"/>
        <w:rPr>
          <w:rFonts w:ascii="Apercu Pro Medium" w:hAnsi="Apercu Pro Medium" w:cs="Arial"/>
          <w:b/>
          <w:sz w:val="24"/>
        </w:rPr>
      </w:pPr>
      <w:r>
        <w:rPr>
          <w:rFonts w:ascii="Apercu Pro Medium" w:hAnsi="Apercu Pro Medium" w:cs="Arial"/>
          <w:b/>
          <w:sz w:val="24"/>
        </w:rPr>
        <w:lastRenderedPageBreak/>
        <w:t>Barocke Lust der</w:t>
      </w:r>
      <w:r w:rsidR="00916615" w:rsidRPr="00FA1391">
        <w:rPr>
          <w:rFonts w:ascii="Apercu Pro Medium" w:hAnsi="Apercu Pro Medium" w:cs="Arial"/>
          <w:b/>
          <w:sz w:val="24"/>
        </w:rPr>
        <w:t xml:space="preserve"> Inszenierung</w:t>
      </w:r>
      <w:r w:rsidR="00916615" w:rsidRPr="00FA1391">
        <w:rPr>
          <w:rFonts w:ascii="Apercu Pro Medium" w:hAnsi="Apercu Pro Medium" w:cs="Arial"/>
          <w:b/>
          <w:sz w:val="24"/>
        </w:rPr>
        <w:br/>
        <w:t>Auf den Spuren der Salzburger Fürsterzbischöfe</w:t>
      </w:r>
      <w:r w:rsidR="007042FA" w:rsidRPr="00FA1391">
        <w:rPr>
          <w:rFonts w:ascii="Apercu Pro Medium" w:hAnsi="Apercu Pro Medium" w:cs="Arial"/>
          <w:b/>
          <w:sz w:val="24"/>
        </w:rPr>
        <w:t xml:space="preserve"> </w:t>
      </w:r>
    </w:p>
    <w:p w:rsidR="00916615" w:rsidRPr="00FA1391" w:rsidRDefault="00916615" w:rsidP="00916615">
      <w:pPr>
        <w:pStyle w:val="Text"/>
        <w:spacing w:line="360" w:lineRule="auto"/>
        <w:rPr>
          <w:rFonts w:ascii="Apercu Pro Medium" w:hAnsi="Apercu Pro Medium" w:cs="Times New Roman"/>
        </w:rPr>
      </w:pPr>
    </w:p>
    <w:p w:rsidR="00916615" w:rsidRPr="00FA1391" w:rsidRDefault="00916615" w:rsidP="00916615">
      <w:pPr>
        <w:spacing w:line="360" w:lineRule="auto"/>
        <w:rPr>
          <w:rFonts w:ascii="Apercu Pro Medium" w:hAnsi="Apercu Pro Medium"/>
          <w:sz w:val="22"/>
        </w:rPr>
      </w:pPr>
    </w:p>
    <w:p w:rsidR="00916615" w:rsidRPr="00FA1391" w:rsidRDefault="00916615" w:rsidP="00916615">
      <w:pPr>
        <w:spacing w:line="360" w:lineRule="auto"/>
        <w:rPr>
          <w:rFonts w:ascii="Apercu Pro Medium" w:hAnsi="Apercu Pro Medium"/>
          <w:sz w:val="22"/>
        </w:rPr>
      </w:pPr>
      <w:r w:rsidRPr="001A78F3">
        <w:rPr>
          <w:rFonts w:ascii="Apercu Pro" w:hAnsi="Apercu Pro"/>
          <w:sz w:val="22"/>
        </w:rPr>
        <w:t>Das italienischen Renaissancepalästen entsprechende</w:t>
      </w:r>
      <w:r w:rsidRPr="00FA1391">
        <w:rPr>
          <w:rFonts w:ascii="Apercu Pro Medium" w:hAnsi="Apercu Pro Medium"/>
          <w:sz w:val="22"/>
        </w:rPr>
        <w:t xml:space="preserve"> </w:t>
      </w:r>
      <w:r w:rsidRPr="00AE32EE">
        <w:rPr>
          <w:rFonts w:ascii="Apercu Pro Medium" w:hAnsi="Apercu Pro Medium"/>
          <w:b/>
          <w:sz w:val="22"/>
        </w:rPr>
        <w:t>Stiegenhaus der Residenz</w:t>
      </w:r>
      <w:r w:rsidRPr="00FA1391">
        <w:rPr>
          <w:rFonts w:ascii="Apercu Pro Medium" w:hAnsi="Apercu Pro Medium"/>
          <w:sz w:val="22"/>
        </w:rPr>
        <w:t xml:space="preserve"> </w:t>
      </w:r>
      <w:r w:rsidRPr="001A78F3">
        <w:rPr>
          <w:rFonts w:ascii="Apercu Pro" w:hAnsi="Apercu Pro"/>
          <w:sz w:val="22"/>
        </w:rPr>
        <w:t>bietet ein fürstliches Entree in das DomQuartier.</w:t>
      </w:r>
      <w:r w:rsidRPr="00FA1391">
        <w:rPr>
          <w:rFonts w:ascii="Apercu Pro Medium" w:hAnsi="Apercu Pro Medium"/>
          <w:sz w:val="22"/>
        </w:rPr>
        <w:t xml:space="preserve"> </w:t>
      </w:r>
    </w:p>
    <w:p w:rsidR="00916615" w:rsidRPr="00FA1391" w:rsidRDefault="00916615" w:rsidP="00916615">
      <w:pPr>
        <w:spacing w:line="360" w:lineRule="auto"/>
        <w:rPr>
          <w:rFonts w:ascii="Apercu Pro Medium" w:hAnsi="Apercu Pro Medium"/>
          <w:sz w:val="16"/>
          <w:szCs w:val="16"/>
        </w:rPr>
      </w:pPr>
    </w:p>
    <w:p w:rsidR="00033816" w:rsidRPr="001A78F3" w:rsidRDefault="00916615" w:rsidP="00033816">
      <w:pPr>
        <w:spacing w:line="360" w:lineRule="auto"/>
        <w:rPr>
          <w:rFonts w:ascii="Apercu Pro" w:hAnsi="Apercu Pro"/>
          <w:sz w:val="22"/>
        </w:rPr>
      </w:pPr>
      <w:r w:rsidRPr="001A78F3">
        <w:rPr>
          <w:rFonts w:ascii="Apercu Pro" w:hAnsi="Apercu Pro"/>
          <w:sz w:val="22"/>
        </w:rPr>
        <w:t xml:space="preserve">Die </w:t>
      </w:r>
      <w:r w:rsidRPr="00AE32EE">
        <w:rPr>
          <w:rFonts w:ascii="Apercu Pro Medium" w:hAnsi="Apercu Pro Medium"/>
          <w:b/>
          <w:sz w:val="22"/>
        </w:rPr>
        <w:t>Prunkräume</w:t>
      </w:r>
      <w:r w:rsidRPr="00AE32EE">
        <w:rPr>
          <w:rFonts w:ascii="Apercu Pro Medium" w:hAnsi="Apercu Pro Medium"/>
          <w:sz w:val="22"/>
        </w:rPr>
        <w:t xml:space="preserve"> </w:t>
      </w:r>
      <w:r w:rsidRPr="00AE32EE">
        <w:rPr>
          <w:rFonts w:ascii="Apercu Pro Medium" w:hAnsi="Apercu Pro Medium"/>
          <w:b/>
          <w:sz w:val="22"/>
        </w:rPr>
        <w:t>der Residenz</w:t>
      </w:r>
      <w:r w:rsidRPr="00FA1391">
        <w:rPr>
          <w:rFonts w:ascii="Apercu Pro Medium" w:hAnsi="Apercu Pro Medium"/>
          <w:sz w:val="22"/>
        </w:rPr>
        <w:t xml:space="preserve"> </w:t>
      </w:r>
      <w:r w:rsidR="00AE32EE">
        <w:rPr>
          <w:rFonts w:ascii="Apercu Pro" w:hAnsi="Apercu Pro"/>
          <w:sz w:val="22"/>
        </w:rPr>
        <w:t>mit ihrem</w:t>
      </w:r>
      <w:r w:rsidR="00AE32EE">
        <w:rPr>
          <w:rFonts w:ascii="Apercu Pro" w:hAnsi="Apercu Pro"/>
          <w:sz w:val="22"/>
        </w:rPr>
        <w:t xml:space="preserve"> theatralischen</w:t>
      </w:r>
      <w:r w:rsidR="00AE32EE" w:rsidRPr="001A78F3">
        <w:rPr>
          <w:rFonts w:ascii="Apercu Pro" w:hAnsi="Apercu Pro"/>
          <w:sz w:val="22"/>
        </w:rPr>
        <w:t xml:space="preserve"> Raum-und Ausstattungsprogramm </w:t>
      </w:r>
      <w:r w:rsidRPr="001A78F3">
        <w:rPr>
          <w:rFonts w:ascii="Apercu Pro" w:hAnsi="Apercu Pro"/>
          <w:sz w:val="22"/>
        </w:rPr>
        <w:t xml:space="preserve">dienten den Fürsterzbischöfen </w:t>
      </w:r>
      <w:r w:rsidR="00AE32EE">
        <w:rPr>
          <w:rFonts w:ascii="Apercu Pro" w:hAnsi="Apercu Pro"/>
          <w:sz w:val="22"/>
        </w:rPr>
        <w:t xml:space="preserve">vor allem als </w:t>
      </w:r>
      <w:r w:rsidR="00033816" w:rsidRPr="001A78F3">
        <w:rPr>
          <w:rFonts w:ascii="Apercu Pro" w:hAnsi="Apercu Pro"/>
          <w:sz w:val="22"/>
        </w:rPr>
        <w:t>Repräsentation</w:t>
      </w:r>
      <w:r w:rsidR="00AE32EE">
        <w:rPr>
          <w:rFonts w:ascii="Apercu Pro" w:hAnsi="Apercu Pro"/>
          <w:sz w:val="22"/>
        </w:rPr>
        <w:t>sort</w:t>
      </w:r>
      <w:r w:rsidR="00033816" w:rsidRPr="001A78F3">
        <w:rPr>
          <w:rFonts w:ascii="Apercu Pro" w:hAnsi="Apercu Pro"/>
          <w:sz w:val="22"/>
        </w:rPr>
        <w:t xml:space="preserve"> und hatt</w:t>
      </w:r>
      <w:r w:rsidR="00AE32EE">
        <w:rPr>
          <w:rFonts w:ascii="Apercu Pro" w:hAnsi="Apercu Pro"/>
          <w:sz w:val="22"/>
        </w:rPr>
        <w:t>en einen zeremoniellen Kontext. D</w:t>
      </w:r>
      <w:r w:rsidR="00033816" w:rsidRPr="001A78F3">
        <w:rPr>
          <w:rFonts w:ascii="Apercu Pro" w:hAnsi="Apercu Pro"/>
          <w:sz w:val="22"/>
        </w:rPr>
        <w:t xml:space="preserve">er Zutritt war hierarchisch genau geregelt und ranganzeigend. Die Bedeutung der jeweiligen Person definierte sich durch eine ausgeklügelte Zutrittsordnung. </w:t>
      </w:r>
    </w:p>
    <w:p w:rsidR="00033816" w:rsidRDefault="00033816" w:rsidP="00916615">
      <w:pPr>
        <w:spacing w:line="360" w:lineRule="auto"/>
        <w:rPr>
          <w:rFonts w:ascii="Apercu Pro Medium" w:hAnsi="Apercu Pro Medium"/>
          <w:sz w:val="22"/>
        </w:rPr>
      </w:pPr>
    </w:p>
    <w:p w:rsidR="00916615" w:rsidRPr="001A78F3" w:rsidRDefault="00916615" w:rsidP="00916615">
      <w:pPr>
        <w:spacing w:line="360" w:lineRule="auto"/>
        <w:rPr>
          <w:rFonts w:ascii="Apercu Pro" w:hAnsi="Apercu Pro"/>
          <w:sz w:val="22"/>
        </w:rPr>
      </w:pPr>
      <w:r w:rsidRPr="001A78F3">
        <w:rPr>
          <w:rFonts w:ascii="Apercu Pro" w:hAnsi="Apercu Pro"/>
          <w:sz w:val="22"/>
        </w:rPr>
        <w:t>Der Weg führt vom Carabinieri</w:t>
      </w:r>
      <w:r w:rsidR="00F81258" w:rsidRPr="001A78F3">
        <w:rPr>
          <w:rFonts w:ascii="Apercu Pro" w:hAnsi="Apercu Pro"/>
          <w:sz w:val="22"/>
        </w:rPr>
        <w:t xml:space="preserve">saal über den Rittersaal in das </w:t>
      </w:r>
      <w:r w:rsidRPr="001A78F3">
        <w:rPr>
          <w:rFonts w:ascii="Apercu Pro" w:hAnsi="Apercu Pro"/>
          <w:sz w:val="22"/>
        </w:rPr>
        <w:t xml:space="preserve">Konferenzzimmer </w:t>
      </w:r>
      <w:r w:rsidR="00F81258" w:rsidRPr="001A78F3">
        <w:rPr>
          <w:rFonts w:ascii="Apercu Pro" w:hAnsi="Apercu Pro"/>
          <w:sz w:val="22"/>
        </w:rPr>
        <w:t>und von der</w:t>
      </w:r>
      <w:r w:rsidRPr="001A78F3">
        <w:rPr>
          <w:rFonts w:ascii="Apercu Pro" w:hAnsi="Apercu Pro"/>
          <w:sz w:val="22"/>
        </w:rPr>
        <w:t xml:space="preserve"> Antecamera – eine Art Warteraum – in den prächtigen Audienzsaal. Üppige Interieurs, aufwändige Stuckarbeiten und prächtige Deckengemälde zeugen von einer meisterhaften Inszenierung der </w:t>
      </w:r>
      <w:r w:rsidR="00F81258" w:rsidRPr="001A78F3">
        <w:rPr>
          <w:rFonts w:ascii="Apercu Pro" w:hAnsi="Apercu Pro"/>
          <w:sz w:val="22"/>
        </w:rPr>
        <w:t xml:space="preserve">fürstlichen </w:t>
      </w:r>
      <w:r w:rsidRPr="001A78F3">
        <w:rPr>
          <w:rFonts w:ascii="Apercu Pro" w:hAnsi="Apercu Pro"/>
          <w:sz w:val="22"/>
        </w:rPr>
        <w:t>Macht.</w:t>
      </w:r>
    </w:p>
    <w:p w:rsidR="00916615" w:rsidRPr="001A78F3" w:rsidRDefault="00916615" w:rsidP="00916615">
      <w:pPr>
        <w:spacing w:line="360" w:lineRule="auto"/>
        <w:rPr>
          <w:rFonts w:ascii="Apercu Pro" w:hAnsi="Apercu Pro"/>
          <w:sz w:val="16"/>
          <w:szCs w:val="16"/>
        </w:rPr>
      </w:pPr>
    </w:p>
    <w:p w:rsidR="00916615" w:rsidRPr="001A78F3" w:rsidRDefault="00916615" w:rsidP="00916615">
      <w:pPr>
        <w:spacing w:line="360" w:lineRule="auto"/>
        <w:rPr>
          <w:rFonts w:ascii="Apercu Pro" w:hAnsi="Apercu Pro"/>
          <w:sz w:val="22"/>
        </w:rPr>
      </w:pPr>
      <w:r w:rsidRPr="001A78F3">
        <w:rPr>
          <w:rFonts w:ascii="Apercu Pro" w:hAnsi="Apercu Pro"/>
          <w:sz w:val="22"/>
        </w:rPr>
        <w:t>Über das Arbe</w:t>
      </w:r>
      <w:r w:rsidR="00443970" w:rsidRPr="001A78F3">
        <w:rPr>
          <w:rFonts w:ascii="Apercu Pro" w:hAnsi="Apercu Pro"/>
          <w:sz w:val="22"/>
        </w:rPr>
        <w:t xml:space="preserve">itszimmer, den </w:t>
      </w:r>
      <w:r w:rsidRPr="001A78F3">
        <w:rPr>
          <w:rFonts w:ascii="Apercu Pro" w:hAnsi="Apercu Pro"/>
          <w:sz w:val="22"/>
        </w:rPr>
        <w:t>Blaue</w:t>
      </w:r>
      <w:r w:rsidR="00443970" w:rsidRPr="001A78F3">
        <w:rPr>
          <w:rFonts w:ascii="Apercu Pro" w:hAnsi="Apercu Pro"/>
          <w:sz w:val="22"/>
        </w:rPr>
        <w:t>n Salon</w:t>
      </w:r>
      <w:r w:rsidRPr="001A78F3">
        <w:rPr>
          <w:rFonts w:ascii="Apercu Pro" w:hAnsi="Apercu Pro"/>
          <w:sz w:val="22"/>
        </w:rPr>
        <w:t xml:space="preserve"> und das Schlafzimmer gelangt man in den sogenannten Thronsaal (ehemaliges Gesellschaftszimmer). Weiter geht es in den Wes</w:t>
      </w:r>
      <w:r w:rsidR="001A78F3">
        <w:rPr>
          <w:rFonts w:ascii="Apercu Pro" w:hAnsi="Apercu Pro"/>
          <w:sz w:val="22"/>
        </w:rPr>
        <w:t>tflügel der Residenz, über den Weißen Saal in den Grünen Salon</w:t>
      </w:r>
      <w:r w:rsidRPr="001A78F3">
        <w:rPr>
          <w:rFonts w:ascii="Apercu Pro" w:hAnsi="Apercu Pro"/>
          <w:sz w:val="22"/>
        </w:rPr>
        <w:t xml:space="preserve">, einst Audienzzimmer für bürgerliche Bittsteller. </w:t>
      </w:r>
    </w:p>
    <w:p w:rsidR="00916615" w:rsidRPr="001A78F3" w:rsidRDefault="00916615" w:rsidP="00916615">
      <w:pPr>
        <w:spacing w:line="360" w:lineRule="auto"/>
        <w:rPr>
          <w:rFonts w:ascii="Apercu Pro" w:hAnsi="Apercu Pro"/>
          <w:sz w:val="16"/>
          <w:szCs w:val="16"/>
        </w:rPr>
      </w:pPr>
    </w:p>
    <w:p w:rsidR="00916615" w:rsidRPr="001A78F3" w:rsidRDefault="00916615" w:rsidP="00916615">
      <w:pPr>
        <w:spacing w:line="360" w:lineRule="auto"/>
        <w:rPr>
          <w:rFonts w:ascii="Apercu Pro" w:hAnsi="Apercu Pro"/>
          <w:sz w:val="22"/>
        </w:rPr>
      </w:pPr>
      <w:r w:rsidRPr="001A78F3">
        <w:rPr>
          <w:rFonts w:ascii="Apercu Pro" w:hAnsi="Apercu Pro"/>
          <w:sz w:val="22"/>
        </w:rPr>
        <w:t xml:space="preserve">Vom Grünen Salon steigt man in das dritte Obergeschoß. Insgesamt elf Räume beherbergen die </w:t>
      </w:r>
      <w:r w:rsidRPr="006874D1">
        <w:rPr>
          <w:rFonts w:ascii="Apercu Pro" w:hAnsi="Apercu Pro"/>
          <w:b/>
          <w:sz w:val="22"/>
        </w:rPr>
        <w:t>Residenzgalerie Salzburg</w:t>
      </w:r>
      <w:r w:rsidRPr="001A78F3">
        <w:rPr>
          <w:rFonts w:ascii="Apercu Pro" w:hAnsi="Apercu Pro"/>
          <w:sz w:val="22"/>
        </w:rPr>
        <w:t xml:space="preserve">. Schon Fürsterzbischof Hieronymus Graf Colloredo ließ hier 1792 eine Gemäldegalerie einrichten. Die fürsterzbischöflichen Kunstsammlungen gingen in den napoleonischen Kriegen allerdings verloren, erst 1923 wurde eine neue Galerie begründet. Sie zeigt heute europäische Malerei des 16. bis 19. </w:t>
      </w:r>
      <w:r w:rsidRPr="001A78F3">
        <w:rPr>
          <w:rFonts w:ascii="Apercu Pro" w:hAnsi="Apercu Pro"/>
          <w:sz w:val="22"/>
        </w:rPr>
        <w:lastRenderedPageBreak/>
        <w:t>Jah</w:t>
      </w:r>
      <w:r w:rsidR="001A78F3">
        <w:rPr>
          <w:rFonts w:ascii="Apercu Pro" w:hAnsi="Apercu Pro"/>
          <w:sz w:val="22"/>
        </w:rPr>
        <w:t xml:space="preserve">rhunderts, mit </w:t>
      </w:r>
      <w:r w:rsidRPr="001A78F3">
        <w:rPr>
          <w:rFonts w:ascii="Apercu Pro" w:hAnsi="Apercu Pro"/>
          <w:sz w:val="22"/>
        </w:rPr>
        <w:t>Fokus auf dem Barock: niederländische, italienische, französische und österreichische Meister gewähren Einblick in kraftvoll ausgestaltete barocke Lebenswelten. Das berühmteste Werk der Sammlung, Rembrandts „Betende alte Frau“, ist ebenso zu sehen wie bedeutende Stillleben, Landschaften und Porträts. Im Bestand des Hauses ebenfalls prominent vertreten i</w:t>
      </w:r>
      <w:r w:rsidR="001A78F3">
        <w:rPr>
          <w:rFonts w:ascii="Apercu Pro" w:hAnsi="Apercu Pro"/>
          <w:sz w:val="22"/>
        </w:rPr>
        <w:t xml:space="preserve">st die </w:t>
      </w:r>
      <w:r w:rsidRPr="001A78F3">
        <w:rPr>
          <w:rFonts w:ascii="Apercu Pro" w:hAnsi="Apercu Pro"/>
          <w:sz w:val="22"/>
        </w:rPr>
        <w:t>Sammlung österreichischer Malerei des 19. Jahrhunderts, u.a. mit Werken</w:t>
      </w:r>
      <w:r w:rsidRPr="00FA1391">
        <w:rPr>
          <w:rFonts w:ascii="Apercu Pro Medium" w:hAnsi="Apercu Pro Medium"/>
          <w:sz w:val="22"/>
        </w:rPr>
        <w:t xml:space="preserve"> von </w:t>
      </w:r>
      <w:r w:rsidRPr="001A78F3">
        <w:rPr>
          <w:rFonts w:ascii="Apercu Pro" w:hAnsi="Apercu Pro"/>
          <w:sz w:val="22"/>
        </w:rPr>
        <w:t>Hans Makart, der im Jahr 1840 in der Residenz geboren wurde.</w:t>
      </w:r>
    </w:p>
    <w:p w:rsidR="00916615" w:rsidRPr="00FA1391" w:rsidRDefault="00916615" w:rsidP="00916615">
      <w:pPr>
        <w:spacing w:line="360" w:lineRule="auto"/>
        <w:rPr>
          <w:rFonts w:ascii="Apercu Pro Medium" w:hAnsi="Apercu Pro Medium"/>
          <w:sz w:val="22"/>
        </w:rPr>
      </w:pPr>
    </w:p>
    <w:p w:rsidR="00916615" w:rsidRPr="00FA1391" w:rsidRDefault="00916615" w:rsidP="00916615">
      <w:pPr>
        <w:spacing w:line="360" w:lineRule="auto"/>
        <w:rPr>
          <w:rFonts w:ascii="Apercu Pro Medium" w:hAnsi="Apercu Pro Medium" w:cs="Arial"/>
          <w:b/>
          <w:sz w:val="22"/>
        </w:rPr>
      </w:pPr>
    </w:p>
    <w:p w:rsidR="00916615" w:rsidRPr="00FA1391" w:rsidRDefault="00916615" w:rsidP="00916615">
      <w:pPr>
        <w:spacing w:line="360" w:lineRule="auto"/>
        <w:rPr>
          <w:rFonts w:ascii="Apercu Pro Medium" w:hAnsi="Apercu Pro Medium" w:cs="Arial"/>
          <w:b/>
          <w:sz w:val="22"/>
        </w:rPr>
      </w:pPr>
      <w:r w:rsidRPr="00FA1391">
        <w:rPr>
          <w:rFonts w:ascii="Apercu Pro Medium" w:hAnsi="Apercu Pro Medium" w:cs="Arial"/>
          <w:b/>
          <w:sz w:val="22"/>
        </w:rPr>
        <w:t>Ausblicke auf die Stadt</w:t>
      </w:r>
    </w:p>
    <w:p w:rsidR="00916615" w:rsidRPr="00FA1391" w:rsidRDefault="00916615" w:rsidP="00916615">
      <w:pPr>
        <w:spacing w:line="360" w:lineRule="auto"/>
        <w:rPr>
          <w:rFonts w:ascii="Apercu Pro Medium" w:hAnsi="Apercu Pro Medium"/>
          <w:sz w:val="16"/>
          <w:szCs w:val="16"/>
        </w:rPr>
      </w:pPr>
    </w:p>
    <w:p w:rsidR="00916615" w:rsidRPr="001A78F3" w:rsidRDefault="00916615" w:rsidP="00916615">
      <w:pPr>
        <w:spacing w:line="360" w:lineRule="auto"/>
        <w:rPr>
          <w:rFonts w:ascii="Apercu Pro" w:hAnsi="Apercu Pro"/>
          <w:sz w:val="22"/>
        </w:rPr>
      </w:pPr>
      <w:r w:rsidRPr="001A78F3">
        <w:rPr>
          <w:rFonts w:ascii="Apercu Pro" w:hAnsi="Apercu Pro"/>
          <w:sz w:val="22"/>
        </w:rPr>
        <w:t>Von der Residenzgalerie führt der Weg auf die</w:t>
      </w:r>
      <w:r w:rsidRPr="00FA1391">
        <w:rPr>
          <w:rFonts w:ascii="Apercu Pro Medium" w:hAnsi="Apercu Pro Medium"/>
          <w:sz w:val="22"/>
        </w:rPr>
        <w:t xml:space="preserve"> </w:t>
      </w:r>
      <w:r w:rsidRPr="001A78F3">
        <w:rPr>
          <w:rFonts w:ascii="Apercu Pro Medium" w:hAnsi="Apercu Pro Medium"/>
          <w:b/>
          <w:sz w:val="22"/>
        </w:rPr>
        <w:t>Terrasse über dem nördlichen Dombogen</w:t>
      </w:r>
      <w:r w:rsidRPr="001A78F3">
        <w:rPr>
          <w:rFonts w:ascii="Apercu Pro Medium" w:hAnsi="Apercu Pro Medium"/>
          <w:sz w:val="22"/>
        </w:rPr>
        <w:t>.</w:t>
      </w:r>
      <w:r w:rsidRPr="00FA1391">
        <w:rPr>
          <w:rFonts w:ascii="Apercu Pro Medium" w:hAnsi="Apercu Pro Medium"/>
          <w:sz w:val="22"/>
        </w:rPr>
        <w:t xml:space="preserve"> </w:t>
      </w:r>
      <w:r w:rsidRPr="001A78F3">
        <w:rPr>
          <w:rFonts w:ascii="Apercu Pro" w:hAnsi="Apercu Pro"/>
          <w:sz w:val="22"/>
        </w:rPr>
        <w:t>Sie verbindet das weltlic</w:t>
      </w:r>
      <w:r w:rsidR="001A78F3" w:rsidRPr="001A78F3">
        <w:rPr>
          <w:rFonts w:ascii="Apercu Pro" w:hAnsi="Apercu Pro"/>
          <w:sz w:val="22"/>
        </w:rPr>
        <w:t xml:space="preserve">he mit dem geistlichen Zentrum, </w:t>
      </w:r>
      <w:r w:rsidRPr="001A78F3">
        <w:rPr>
          <w:rFonts w:ascii="Apercu Pro" w:hAnsi="Apercu Pro"/>
          <w:sz w:val="22"/>
        </w:rPr>
        <w:t>dem Dom. Zwischen Himmel und Erde eröffnet sich ein einzigartiger Blick a</w:t>
      </w:r>
      <w:r w:rsidR="00B33CC9" w:rsidRPr="001A78F3">
        <w:rPr>
          <w:rFonts w:ascii="Apercu Pro" w:hAnsi="Apercu Pro"/>
          <w:sz w:val="22"/>
        </w:rPr>
        <w:t xml:space="preserve">uf die umliegende Altstadt mit </w:t>
      </w:r>
      <w:r w:rsidR="001A78F3">
        <w:rPr>
          <w:rFonts w:ascii="Apercu Pro" w:hAnsi="Apercu Pro"/>
          <w:sz w:val="22"/>
        </w:rPr>
        <w:t>R</w:t>
      </w:r>
      <w:r w:rsidR="009F7514">
        <w:rPr>
          <w:rFonts w:ascii="Apercu Pro" w:hAnsi="Apercu Pro"/>
          <w:sz w:val="22"/>
        </w:rPr>
        <w:t xml:space="preserve">esidenz- und Domplatz sowie </w:t>
      </w:r>
      <w:r w:rsidR="00B33CC9" w:rsidRPr="001A78F3">
        <w:rPr>
          <w:rFonts w:ascii="Apercu Pro" w:hAnsi="Apercu Pro"/>
          <w:sz w:val="22"/>
        </w:rPr>
        <w:t>Bürgerhäuser</w:t>
      </w:r>
      <w:r w:rsidR="001A78F3">
        <w:rPr>
          <w:rFonts w:ascii="Apercu Pro" w:hAnsi="Apercu Pro"/>
          <w:sz w:val="22"/>
        </w:rPr>
        <w:t>n</w:t>
      </w:r>
      <w:r w:rsidR="00B33CC9" w:rsidRPr="001A78F3">
        <w:rPr>
          <w:rFonts w:ascii="Apercu Pro" w:hAnsi="Apercu Pro"/>
          <w:sz w:val="22"/>
        </w:rPr>
        <w:t xml:space="preserve">, Kirchen und </w:t>
      </w:r>
      <w:r w:rsidRPr="001A78F3">
        <w:rPr>
          <w:rFonts w:ascii="Apercu Pro" w:hAnsi="Apercu Pro"/>
          <w:sz w:val="22"/>
        </w:rPr>
        <w:t>Stadtberge</w:t>
      </w:r>
      <w:r w:rsidR="001A78F3">
        <w:rPr>
          <w:rFonts w:ascii="Apercu Pro" w:hAnsi="Apercu Pro"/>
          <w:sz w:val="22"/>
        </w:rPr>
        <w:t>n</w:t>
      </w:r>
      <w:r w:rsidRPr="001A78F3">
        <w:rPr>
          <w:rFonts w:ascii="Apercu Pro" w:hAnsi="Apercu Pro"/>
          <w:sz w:val="22"/>
        </w:rPr>
        <w:t xml:space="preserve">. </w:t>
      </w:r>
    </w:p>
    <w:p w:rsidR="00916615" w:rsidRPr="00FA1391" w:rsidRDefault="00916615" w:rsidP="00916615">
      <w:pPr>
        <w:spacing w:line="360" w:lineRule="auto"/>
        <w:rPr>
          <w:rFonts w:ascii="Apercu Pro Medium" w:hAnsi="Apercu Pro Medium"/>
          <w:szCs w:val="24"/>
        </w:rPr>
      </w:pPr>
    </w:p>
    <w:p w:rsidR="00916615" w:rsidRPr="001A78F3" w:rsidRDefault="00916615" w:rsidP="00916615">
      <w:pPr>
        <w:spacing w:line="360" w:lineRule="auto"/>
        <w:rPr>
          <w:rFonts w:ascii="Apercu Pro" w:hAnsi="Apercu Pro"/>
          <w:sz w:val="22"/>
        </w:rPr>
      </w:pPr>
      <w:r w:rsidRPr="001A78F3">
        <w:rPr>
          <w:rFonts w:ascii="Apercu Pro" w:hAnsi="Apercu Pro"/>
          <w:sz w:val="22"/>
        </w:rPr>
        <w:t>Eine geschwungene Treppe führt in das Innere des Salzburger Doms. Erste Station sind die reich stuckierten</w:t>
      </w:r>
      <w:r w:rsidRPr="00FA1391">
        <w:rPr>
          <w:rFonts w:ascii="Apercu Pro Medium" w:hAnsi="Apercu Pro Medium"/>
          <w:sz w:val="22"/>
        </w:rPr>
        <w:t xml:space="preserve"> </w:t>
      </w:r>
      <w:r w:rsidRPr="00FA1391">
        <w:rPr>
          <w:rFonts w:ascii="Apercu Pro Medium" w:hAnsi="Apercu Pro Medium"/>
          <w:b/>
          <w:sz w:val="22"/>
        </w:rPr>
        <w:t>Räume im Nordoratorium</w:t>
      </w:r>
      <w:r w:rsidRPr="00FA1391">
        <w:rPr>
          <w:rFonts w:ascii="Apercu Pro Medium" w:hAnsi="Apercu Pro Medium"/>
          <w:sz w:val="22"/>
        </w:rPr>
        <w:t xml:space="preserve">, </w:t>
      </w:r>
      <w:r w:rsidRPr="001A78F3">
        <w:rPr>
          <w:rFonts w:ascii="Apercu Pro" w:hAnsi="Apercu Pro"/>
          <w:sz w:val="22"/>
        </w:rPr>
        <w:t>die mit Sonderausstellungen bespielt werden.</w:t>
      </w:r>
    </w:p>
    <w:p w:rsidR="00916615" w:rsidRPr="00FA1391" w:rsidRDefault="00916615" w:rsidP="00916615">
      <w:pPr>
        <w:spacing w:line="360" w:lineRule="auto"/>
        <w:rPr>
          <w:rFonts w:ascii="Apercu Pro Medium" w:hAnsi="Apercu Pro Medium"/>
          <w:b/>
          <w:sz w:val="22"/>
        </w:rPr>
      </w:pPr>
    </w:p>
    <w:p w:rsidR="00916615" w:rsidRPr="00FA1391" w:rsidRDefault="00916615" w:rsidP="00916615">
      <w:pPr>
        <w:spacing w:line="360" w:lineRule="auto"/>
        <w:rPr>
          <w:rFonts w:ascii="Apercu Pro Medium" w:hAnsi="Apercu Pro Medium"/>
          <w:b/>
          <w:sz w:val="22"/>
        </w:rPr>
      </w:pPr>
    </w:p>
    <w:p w:rsidR="00916615" w:rsidRPr="00FA1391" w:rsidRDefault="00916615" w:rsidP="00916615">
      <w:pPr>
        <w:spacing w:line="360" w:lineRule="auto"/>
        <w:rPr>
          <w:rFonts w:ascii="Apercu Pro Medium" w:hAnsi="Apercu Pro Medium" w:cs="Arial"/>
          <w:b/>
          <w:sz w:val="22"/>
        </w:rPr>
      </w:pPr>
      <w:r w:rsidRPr="00FA1391">
        <w:rPr>
          <w:rFonts w:ascii="Apercu Pro Medium" w:hAnsi="Apercu Pro Medium" w:cs="Arial"/>
          <w:b/>
          <w:sz w:val="22"/>
        </w:rPr>
        <w:t>Einblicke in das barocke Herz</w:t>
      </w:r>
    </w:p>
    <w:p w:rsidR="00916615" w:rsidRPr="00FA1391" w:rsidRDefault="00916615" w:rsidP="00916615">
      <w:pPr>
        <w:spacing w:line="360" w:lineRule="auto"/>
        <w:rPr>
          <w:rFonts w:ascii="Apercu Pro Medium" w:hAnsi="Apercu Pro Medium"/>
          <w:sz w:val="16"/>
          <w:szCs w:val="16"/>
        </w:rPr>
      </w:pPr>
    </w:p>
    <w:p w:rsidR="00916615" w:rsidRDefault="00B33CC9" w:rsidP="00916615">
      <w:pPr>
        <w:spacing w:line="360" w:lineRule="auto"/>
        <w:rPr>
          <w:rFonts w:ascii="Apercu Pro Medium" w:hAnsi="Apercu Pro Medium"/>
          <w:sz w:val="22"/>
          <w:lang w:val="de-DE"/>
        </w:rPr>
      </w:pPr>
      <w:r w:rsidRPr="001A78F3">
        <w:rPr>
          <w:rFonts w:ascii="Apercu Pro" w:hAnsi="Apercu Pro"/>
          <w:sz w:val="22"/>
        </w:rPr>
        <w:t>Von der</w:t>
      </w:r>
      <w:r w:rsidRPr="00FA1391">
        <w:rPr>
          <w:rFonts w:ascii="Apercu Pro Medium" w:hAnsi="Apercu Pro Medium"/>
          <w:sz w:val="22"/>
        </w:rPr>
        <w:t xml:space="preserve"> </w:t>
      </w:r>
      <w:r w:rsidR="00916615" w:rsidRPr="00DA2E50">
        <w:rPr>
          <w:rFonts w:ascii="Apercu Pro Medium" w:hAnsi="Apercu Pro Medium"/>
          <w:b/>
          <w:sz w:val="22"/>
        </w:rPr>
        <w:t>Orgelempore</w:t>
      </w:r>
      <w:r w:rsidR="00916615" w:rsidRPr="00DA2E50">
        <w:rPr>
          <w:rFonts w:ascii="Apercu Pro Medium" w:hAnsi="Apercu Pro Medium"/>
          <w:sz w:val="22"/>
        </w:rPr>
        <w:t xml:space="preserve"> </w:t>
      </w:r>
      <w:r w:rsidR="00916615" w:rsidRPr="001A78F3">
        <w:rPr>
          <w:rFonts w:ascii="Apercu Pro" w:hAnsi="Apercu Pro"/>
          <w:sz w:val="22"/>
        </w:rPr>
        <w:t>eröffnet sich ein imposanter Blick in das Hauptschiff des (fr</w:t>
      </w:r>
      <w:r w:rsidR="009F7514">
        <w:rPr>
          <w:rFonts w:ascii="Apercu Pro" w:hAnsi="Apercu Pro"/>
          <w:sz w:val="22"/>
        </w:rPr>
        <w:t>üh)barocken Salzburger Doms, den der italienische Architekt Santino Solari im Auftrag</w:t>
      </w:r>
      <w:r w:rsidR="00916615" w:rsidRPr="001A78F3">
        <w:rPr>
          <w:rFonts w:ascii="Apercu Pro" w:hAnsi="Apercu Pro"/>
          <w:sz w:val="22"/>
        </w:rPr>
        <w:t xml:space="preserve"> </w:t>
      </w:r>
      <w:r w:rsidR="009F7514">
        <w:rPr>
          <w:rFonts w:ascii="Apercu Pro" w:hAnsi="Apercu Pro"/>
          <w:sz w:val="22"/>
        </w:rPr>
        <w:t xml:space="preserve">von Fürsterzbischof Marcus Sitticus erbaute und der </w:t>
      </w:r>
      <w:r w:rsidR="00916615" w:rsidRPr="001A78F3">
        <w:rPr>
          <w:rFonts w:ascii="Apercu Pro" w:hAnsi="Apercu Pro"/>
          <w:sz w:val="22"/>
        </w:rPr>
        <w:t xml:space="preserve">1628 von Fürsterzbischof Paris </w:t>
      </w:r>
      <w:r w:rsidR="00916615" w:rsidRPr="003668B6">
        <w:rPr>
          <w:rFonts w:ascii="Apercu Pro" w:hAnsi="Apercu Pro"/>
          <w:sz w:val="22"/>
        </w:rPr>
        <w:lastRenderedPageBreak/>
        <w:t>Lodron eingeweiht wurde.</w:t>
      </w:r>
      <w:r w:rsidR="009F7514" w:rsidRPr="003668B6">
        <w:rPr>
          <w:rFonts w:ascii="Apercu Pro" w:hAnsi="Apercu Pro"/>
          <w:sz w:val="22"/>
        </w:rPr>
        <w:t xml:space="preserve"> </w:t>
      </w:r>
      <w:r w:rsidR="00742D4A">
        <w:rPr>
          <w:rFonts w:ascii="Apercu Pro" w:hAnsi="Apercu Pro"/>
          <w:sz w:val="22"/>
        </w:rPr>
        <w:t>Mit der</w:t>
      </w:r>
      <w:r w:rsidR="00742D4A">
        <w:rPr>
          <w:rFonts w:ascii="Apercu Pro" w:hAnsi="Apercu Pro" w:cs="Arial"/>
          <w:sz w:val="22"/>
          <w:shd w:val="clear" w:color="auto" w:fill="FFFFFF"/>
        </w:rPr>
        <w:t xml:space="preserve"> acht Tage dauernden</w:t>
      </w:r>
      <w:r w:rsidR="009F7514" w:rsidRPr="003668B6">
        <w:rPr>
          <w:rFonts w:ascii="Apercu Pro" w:hAnsi="Apercu Pro" w:cs="Arial"/>
          <w:sz w:val="22"/>
          <w:shd w:val="clear" w:color="auto" w:fill="FFFFFF"/>
        </w:rPr>
        <w:t xml:space="preserve"> pompösen </w:t>
      </w:r>
      <w:r w:rsidR="003668B6" w:rsidRPr="003668B6">
        <w:rPr>
          <w:rFonts w:ascii="Apercu Pro" w:hAnsi="Apercu Pro" w:cs="Arial"/>
          <w:sz w:val="22"/>
          <w:shd w:val="clear" w:color="auto" w:fill="FFFFFF"/>
        </w:rPr>
        <w:t>Domwe</w:t>
      </w:r>
      <w:r w:rsidR="00742D4A">
        <w:rPr>
          <w:rFonts w:ascii="Apercu Pro" w:hAnsi="Apercu Pro" w:cs="Arial"/>
          <w:sz w:val="22"/>
          <w:shd w:val="clear" w:color="auto" w:fill="FFFFFF"/>
        </w:rPr>
        <w:t>ihe</w:t>
      </w:r>
      <w:r w:rsidR="009F7514" w:rsidRPr="003668B6">
        <w:rPr>
          <w:rFonts w:ascii="Apercu Pro" w:hAnsi="Apercu Pro" w:cs="Arial"/>
          <w:sz w:val="22"/>
          <w:shd w:val="clear" w:color="auto" w:fill="FFFFFF"/>
        </w:rPr>
        <w:t xml:space="preserve"> </w:t>
      </w:r>
      <w:r w:rsidR="003668B6" w:rsidRPr="003668B6">
        <w:rPr>
          <w:rFonts w:ascii="Apercu Pro" w:hAnsi="Apercu Pro"/>
          <w:sz w:val="22"/>
          <w:lang w:val="de-DE"/>
        </w:rPr>
        <w:t>beging die Stadt eines der größten Feste ihrer Geschichte.</w:t>
      </w:r>
    </w:p>
    <w:p w:rsidR="003668B6" w:rsidRPr="00FA1391" w:rsidRDefault="003668B6" w:rsidP="00916615">
      <w:pPr>
        <w:spacing w:line="360" w:lineRule="auto"/>
        <w:rPr>
          <w:rFonts w:ascii="Apercu Pro Medium" w:hAnsi="Apercu Pro Medium"/>
          <w:sz w:val="16"/>
          <w:szCs w:val="16"/>
        </w:rPr>
      </w:pPr>
    </w:p>
    <w:p w:rsidR="00916615" w:rsidRPr="009F7514" w:rsidRDefault="00916615" w:rsidP="00916615">
      <w:pPr>
        <w:spacing w:line="360" w:lineRule="auto"/>
        <w:rPr>
          <w:rFonts w:ascii="Apercu Pro" w:hAnsi="Apercu Pro"/>
          <w:sz w:val="22"/>
        </w:rPr>
      </w:pPr>
      <w:r w:rsidRPr="009F7514">
        <w:rPr>
          <w:rFonts w:ascii="Apercu Pro" w:hAnsi="Apercu Pro"/>
          <w:sz w:val="22"/>
        </w:rPr>
        <w:t>Hinter dem Spieltisch der Hauptorgel heraus windet sich der Weg in das angrenzende</w:t>
      </w:r>
      <w:r w:rsidRPr="00FA1391">
        <w:rPr>
          <w:rFonts w:ascii="Apercu Pro Medium" w:hAnsi="Apercu Pro Medium"/>
          <w:sz w:val="22"/>
        </w:rPr>
        <w:t xml:space="preserve"> </w:t>
      </w:r>
      <w:r w:rsidRPr="006837B5">
        <w:rPr>
          <w:rFonts w:ascii="Apercu Pro Medium" w:hAnsi="Apercu Pro Medium"/>
          <w:b/>
          <w:sz w:val="22"/>
        </w:rPr>
        <w:t xml:space="preserve">Dommuseum </w:t>
      </w:r>
      <w:r w:rsidRPr="006874D1">
        <w:rPr>
          <w:rFonts w:ascii="Apercu Pro" w:hAnsi="Apercu Pro"/>
          <w:sz w:val="22"/>
        </w:rPr>
        <w:t>im Südoratorium</w:t>
      </w:r>
      <w:r w:rsidR="006874D1" w:rsidRPr="006874D1">
        <w:rPr>
          <w:rFonts w:ascii="Apercu Pro" w:hAnsi="Apercu Pro"/>
          <w:sz w:val="22"/>
        </w:rPr>
        <w:t xml:space="preserve"> des Doms</w:t>
      </w:r>
      <w:r w:rsidRPr="00FA1391">
        <w:rPr>
          <w:rFonts w:ascii="Apercu Pro Medium" w:hAnsi="Apercu Pro Medium"/>
          <w:sz w:val="22"/>
        </w:rPr>
        <w:t xml:space="preserve">. </w:t>
      </w:r>
      <w:r w:rsidRPr="009F7514">
        <w:rPr>
          <w:rFonts w:ascii="Apercu Pro" w:hAnsi="Apercu Pro"/>
          <w:sz w:val="22"/>
        </w:rPr>
        <w:t>Der Domschatz umfasst Goldschmiedearbeiten, prächtige Textilien und liturgische Geräte, erweitert durch Gemälde und Skulpturen von der Gotik bis zum</w:t>
      </w:r>
      <w:r w:rsidR="006837B5" w:rsidRPr="009F7514">
        <w:rPr>
          <w:rFonts w:ascii="Apercu Pro" w:hAnsi="Apercu Pro"/>
          <w:sz w:val="22"/>
        </w:rPr>
        <w:t xml:space="preserve"> Barock, die aus dem Dom und den</w:t>
      </w:r>
      <w:r w:rsidRPr="009F7514">
        <w:rPr>
          <w:rFonts w:ascii="Apercu Pro" w:hAnsi="Apercu Pro"/>
          <w:sz w:val="22"/>
        </w:rPr>
        <w:t xml:space="preserve"> </w:t>
      </w:r>
      <w:r w:rsidR="006837B5" w:rsidRPr="009F7514">
        <w:rPr>
          <w:rFonts w:ascii="Apercu Pro" w:hAnsi="Apercu Pro"/>
          <w:sz w:val="22"/>
        </w:rPr>
        <w:t xml:space="preserve">Klöstern und </w:t>
      </w:r>
      <w:r w:rsidRPr="009F7514">
        <w:rPr>
          <w:rFonts w:ascii="Apercu Pro" w:hAnsi="Apercu Pro"/>
          <w:sz w:val="22"/>
        </w:rPr>
        <w:t xml:space="preserve">Kirchen </w:t>
      </w:r>
      <w:r w:rsidR="006837B5" w:rsidRPr="009F7514">
        <w:rPr>
          <w:rFonts w:ascii="Apercu Pro" w:hAnsi="Apercu Pro"/>
          <w:sz w:val="22"/>
        </w:rPr>
        <w:t xml:space="preserve">der Erzdiözese </w:t>
      </w:r>
      <w:r w:rsidR="005F42E4">
        <w:rPr>
          <w:rFonts w:ascii="Apercu Pro" w:hAnsi="Apercu Pro"/>
          <w:sz w:val="22"/>
        </w:rPr>
        <w:t xml:space="preserve">Salzburg </w:t>
      </w:r>
      <w:r w:rsidRPr="009F7514">
        <w:rPr>
          <w:rFonts w:ascii="Apercu Pro" w:hAnsi="Apercu Pro"/>
          <w:sz w:val="22"/>
        </w:rPr>
        <w:t xml:space="preserve">stammen. </w:t>
      </w:r>
      <w:r w:rsidR="006874D1">
        <w:rPr>
          <w:rFonts w:ascii="Apercu Pro" w:hAnsi="Apercu Pro"/>
          <w:sz w:val="22"/>
        </w:rPr>
        <w:t xml:space="preserve">Das älteste und wichtigste Exponat, </w:t>
      </w:r>
      <w:r w:rsidRPr="009F7514">
        <w:rPr>
          <w:rFonts w:ascii="Apercu Pro" w:hAnsi="Apercu Pro"/>
          <w:sz w:val="22"/>
        </w:rPr>
        <w:t>das sogenannte Rupertuskreuz</w:t>
      </w:r>
      <w:r w:rsidR="006837B5" w:rsidRPr="009F7514">
        <w:rPr>
          <w:rFonts w:ascii="Apercu Pro" w:hAnsi="Apercu Pro"/>
          <w:sz w:val="22"/>
        </w:rPr>
        <w:t xml:space="preserve"> (um 700/750)</w:t>
      </w:r>
      <w:r w:rsidR="006874D1">
        <w:rPr>
          <w:rFonts w:ascii="Apercu Pro" w:hAnsi="Apercu Pro"/>
          <w:sz w:val="22"/>
        </w:rPr>
        <w:t>, datiert</w:t>
      </w:r>
      <w:r w:rsidRPr="009F7514">
        <w:rPr>
          <w:rFonts w:ascii="Apercu Pro" w:hAnsi="Apercu Pro"/>
          <w:sz w:val="22"/>
        </w:rPr>
        <w:t xml:space="preserve"> in</w:t>
      </w:r>
      <w:r w:rsidR="006874D1">
        <w:rPr>
          <w:rFonts w:ascii="Apercu Pro" w:hAnsi="Apercu Pro"/>
          <w:sz w:val="22"/>
        </w:rPr>
        <w:t xml:space="preserve"> die Zeit des hl. Virgil</w:t>
      </w:r>
      <w:r w:rsidRPr="009F7514">
        <w:rPr>
          <w:rFonts w:ascii="Apercu Pro" w:hAnsi="Apercu Pro"/>
          <w:sz w:val="22"/>
        </w:rPr>
        <w:t>.</w:t>
      </w:r>
    </w:p>
    <w:p w:rsidR="00916615" w:rsidRPr="00FA1391" w:rsidRDefault="00916615" w:rsidP="00916615">
      <w:pPr>
        <w:spacing w:line="360" w:lineRule="auto"/>
        <w:rPr>
          <w:rFonts w:ascii="Apercu Pro Medium" w:hAnsi="Apercu Pro Medium"/>
          <w:sz w:val="22"/>
        </w:rPr>
      </w:pPr>
    </w:p>
    <w:p w:rsidR="00916615" w:rsidRPr="009F7514" w:rsidRDefault="00916615" w:rsidP="00916615">
      <w:pPr>
        <w:spacing w:line="360" w:lineRule="auto"/>
        <w:rPr>
          <w:rFonts w:ascii="Apercu Pro" w:hAnsi="Apercu Pro"/>
          <w:sz w:val="22"/>
        </w:rPr>
      </w:pPr>
      <w:r w:rsidRPr="009F7514">
        <w:rPr>
          <w:rFonts w:ascii="Apercu Pro" w:hAnsi="Apercu Pro"/>
          <w:sz w:val="22"/>
        </w:rPr>
        <w:t>Eine schmale Wendeltreppe führt einen Stock tiefer in die</w:t>
      </w:r>
      <w:r w:rsidRPr="00FA1391">
        <w:rPr>
          <w:rFonts w:ascii="Apercu Pro Medium" w:hAnsi="Apercu Pro Medium"/>
          <w:sz w:val="22"/>
        </w:rPr>
        <w:t xml:space="preserve"> </w:t>
      </w:r>
      <w:r w:rsidRPr="009F7514">
        <w:rPr>
          <w:rFonts w:ascii="Apercu Pro Medium" w:hAnsi="Apercu Pro Medium"/>
          <w:b/>
          <w:sz w:val="22"/>
        </w:rPr>
        <w:t>Kunst- und Wunderkammer</w:t>
      </w:r>
      <w:r w:rsidRPr="009F7514">
        <w:rPr>
          <w:rFonts w:ascii="Apercu Pro Medium" w:hAnsi="Apercu Pro Medium"/>
          <w:sz w:val="22"/>
        </w:rPr>
        <w:t xml:space="preserve"> </w:t>
      </w:r>
      <w:r w:rsidRPr="009F7514">
        <w:rPr>
          <w:rFonts w:ascii="Apercu Pro Medium" w:hAnsi="Apercu Pro Medium"/>
          <w:b/>
          <w:sz w:val="22"/>
        </w:rPr>
        <w:t>im südlichen Dombogen</w:t>
      </w:r>
      <w:r w:rsidRPr="00FA1391">
        <w:rPr>
          <w:rFonts w:ascii="Apercu Pro Medium" w:hAnsi="Apercu Pro Medium"/>
          <w:sz w:val="22"/>
        </w:rPr>
        <w:t xml:space="preserve">, </w:t>
      </w:r>
      <w:r w:rsidRPr="009F7514">
        <w:rPr>
          <w:rFonts w:ascii="Apercu Pro" w:hAnsi="Apercu Pro"/>
          <w:sz w:val="22"/>
        </w:rPr>
        <w:t>entstanden im 17. Jahrhundert. Aus dieser Zeit stammen auch Stuck, Marmorfußboden und die Kunstschränke. Na</w:t>
      </w:r>
      <w:r w:rsidR="00336F60">
        <w:rPr>
          <w:rFonts w:ascii="Apercu Pro" w:hAnsi="Apercu Pro"/>
          <w:sz w:val="22"/>
        </w:rPr>
        <w:t>ch der Säkularisierung</w:t>
      </w:r>
      <w:r w:rsidRPr="009F7514">
        <w:rPr>
          <w:rFonts w:ascii="Apercu Pro" w:hAnsi="Apercu Pro"/>
          <w:sz w:val="22"/>
        </w:rPr>
        <w:t xml:space="preserve"> 1803 wurden fast alle wertvollen Gegenstände außer Landes verbracht. Mit der Begründung des Dommuseums im Jahr 1974 bemühte man sich, die Kunst- und Wunderkammer zu rekonstruieren und in den originalen Vitrinen neu einzurichten. Mineralien und Edelsteine aus den Salzburger Alpen, geschnittener Bergkristall, Türmchen aus Elfenbein oder ein Narwalzahn sind hier ebenso zu bestaunen wie Muscheln, exotische Tiere oder wissenschaftliche Instrumente und ein bemalter Himmelsglobus.</w:t>
      </w:r>
    </w:p>
    <w:p w:rsidR="00916615" w:rsidRPr="00FA1391" w:rsidRDefault="00916615" w:rsidP="00916615">
      <w:pPr>
        <w:spacing w:line="360" w:lineRule="auto"/>
        <w:rPr>
          <w:rFonts w:ascii="Apercu Pro Medium" w:hAnsi="Apercu Pro Medium"/>
          <w:sz w:val="22"/>
        </w:rPr>
      </w:pPr>
    </w:p>
    <w:p w:rsidR="00916615" w:rsidRPr="009F7514" w:rsidRDefault="00336F60" w:rsidP="00916615">
      <w:pPr>
        <w:spacing w:line="360" w:lineRule="auto"/>
        <w:rPr>
          <w:rFonts w:ascii="Apercu Pro" w:hAnsi="Apercu Pro"/>
          <w:sz w:val="22"/>
        </w:rPr>
      </w:pPr>
      <w:r>
        <w:rPr>
          <w:rFonts w:ascii="Apercu Pro" w:hAnsi="Apercu Pro"/>
          <w:sz w:val="22"/>
        </w:rPr>
        <w:t>Direkt im Anschluss</w:t>
      </w:r>
      <w:r w:rsidR="00916615" w:rsidRPr="009F7514">
        <w:rPr>
          <w:rFonts w:ascii="Apercu Pro" w:hAnsi="Apercu Pro"/>
          <w:sz w:val="22"/>
        </w:rPr>
        <w:t xml:space="preserve"> betritt man die</w:t>
      </w:r>
      <w:r w:rsidR="00916615" w:rsidRPr="00FA1391">
        <w:rPr>
          <w:rFonts w:ascii="Apercu Pro Medium" w:hAnsi="Apercu Pro Medium"/>
          <w:sz w:val="22"/>
        </w:rPr>
        <w:t xml:space="preserve"> </w:t>
      </w:r>
      <w:r w:rsidR="00482ED4" w:rsidRPr="00BE4840">
        <w:rPr>
          <w:rFonts w:ascii="Apercu Pro Medium" w:hAnsi="Apercu Pro Medium"/>
          <w:b/>
          <w:sz w:val="22"/>
        </w:rPr>
        <w:t xml:space="preserve">Lange Galerie </w:t>
      </w:r>
      <w:r w:rsidR="00916615" w:rsidRPr="00BE4840">
        <w:rPr>
          <w:rFonts w:ascii="Apercu Pro Medium" w:hAnsi="Apercu Pro Medium"/>
          <w:b/>
          <w:sz w:val="22"/>
        </w:rPr>
        <w:t>St. Peter</w:t>
      </w:r>
      <w:r w:rsidR="00916615" w:rsidRPr="00BE4840">
        <w:rPr>
          <w:rFonts w:ascii="Apercu Pro Medium" w:hAnsi="Apercu Pro Medium"/>
          <w:sz w:val="22"/>
        </w:rPr>
        <w:t>,</w:t>
      </w:r>
      <w:r w:rsidR="00916615" w:rsidRPr="00FA1391">
        <w:rPr>
          <w:rFonts w:ascii="Apercu Pro Medium" w:hAnsi="Apercu Pro Medium"/>
          <w:sz w:val="22"/>
        </w:rPr>
        <w:t xml:space="preserve"> </w:t>
      </w:r>
      <w:r w:rsidR="00916615" w:rsidRPr="009F7514">
        <w:rPr>
          <w:rFonts w:ascii="Apercu Pro" w:hAnsi="Apercu Pro"/>
          <w:sz w:val="22"/>
        </w:rPr>
        <w:t xml:space="preserve">die schon den Fürsterzbischöfen als Gemäldegalerie diente. 1819 wurde sie der Abtei St. Peter zugesprochen, deren Klosteranlage sich </w:t>
      </w:r>
      <w:r w:rsidR="00BE4840">
        <w:rPr>
          <w:rFonts w:ascii="Apercu Pro" w:hAnsi="Apercu Pro"/>
          <w:sz w:val="22"/>
        </w:rPr>
        <w:t xml:space="preserve">direkt </w:t>
      </w:r>
      <w:r w:rsidR="00916615" w:rsidRPr="009F7514">
        <w:rPr>
          <w:rFonts w:ascii="Apercu Pro" w:hAnsi="Apercu Pro"/>
          <w:sz w:val="22"/>
        </w:rPr>
        <w:t>dahinter erstreckt. Auf der 70 Meter langen Wand werden 17 großformatige Gemälde aus der St. P</w:t>
      </w:r>
      <w:r w:rsidR="00BE4840">
        <w:rPr>
          <w:rFonts w:ascii="Apercu Pro" w:hAnsi="Apercu Pro"/>
          <w:sz w:val="22"/>
        </w:rPr>
        <w:t xml:space="preserve">etrischen Sammlung präsentiert, </w:t>
      </w:r>
      <w:r w:rsidR="00916615" w:rsidRPr="009F7514">
        <w:rPr>
          <w:rFonts w:ascii="Apercu Pro" w:hAnsi="Apercu Pro"/>
          <w:sz w:val="22"/>
        </w:rPr>
        <w:t xml:space="preserve">etwa Paul Trogers „Christus am Ölberg“ und die zugehörige „Mater Dolorosa“. Die der Gemäldewand gegenüberliegenden Fenster geben den Blick auf den </w:t>
      </w:r>
      <w:r w:rsidR="00916615" w:rsidRPr="009F7514">
        <w:rPr>
          <w:rFonts w:ascii="Apercu Pro" w:hAnsi="Apercu Pro"/>
          <w:sz w:val="22"/>
        </w:rPr>
        <w:lastRenderedPageBreak/>
        <w:t>D</w:t>
      </w:r>
      <w:r w:rsidR="00BE4840">
        <w:rPr>
          <w:rFonts w:ascii="Apercu Pro" w:hAnsi="Apercu Pro"/>
          <w:sz w:val="22"/>
        </w:rPr>
        <w:t xml:space="preserve">omplatz frei, wo sich seit über </w:t>
      </w:r>
      <w:r w:rsidR="00916615" w:rsidRPr="009F7514">
        <w:rPr>
          <w:rFonts w:ascii="Apercu Pro" w:hAnsi="Apercu Pro"/>
          <w:sz w:val="22"/>
        </w:rPr>
        <w:t xml:space="preserve">100 Jahren jeden Sommer </w:t>
      </w:r>
      <w:r w:rsidR="00BE4840">
        <w:rPr>
          <w:rFonts w:ascii="Apercu Pro" w:hAnsi="Apercu Pro"/>
          <w:sz w:val="22"/>
        </w:rPr>
        <w:t xml:space="preserve">während der Salzburger Festspiele </w:t>
      </w:r>
      <w:r w:rsidR="00916615" w:rsidRPr="009F7514">
        <w:rPr>
          <w:rFonts w:ascii="Apercu Pro" w:hAnsi="Apercu Pro"/>
          <w:sz w:val="22"/>
        </w:rPr>
        <w:t>das Spiel vom Sterben des reichen Mannes wiederholt.</w:t>
      </w:r>
    </w:p>
    <w:p w:rsidR="00916615" w:rsidRPr="00FA1391" w:rsidRDefault="00916615" w:rsidP="00916615">
      <w:pPr>
        <w:spacing w:line="360" w:lineRule="auto"/>
        <w:rPr>
          <w:rFonts w:ascii="Apercu Pro Medium" w:hAnsi="Apercu Pro Medium"/>
          <w:sz w:val="22"/>
        </w:rPr>
      </w:pPr>
    </w:p>
    <w:p w:rsidR="00916615" w:rsidRPr="00FA1391" w:rsidRDefault="00916615" w:rsidP="00916615">
      <w:pPr>
        <w:spacing w:line="360" w:lineRule="auto"/>
        <w:rPr>
          <w:rFonts w:ascii="Apercu Pro Medium" w:hAnsi="Apercu Pro Medium"/>
          <w:sz w:val="22"/>
        </w:rPr>
      </w:pPr>
      <w:r w:rsidRPr="009F7514">
        <w:rPr>
          <w:rFonts w:ascii="Apercu Pro" w:hAnsi="Apercu Pro"/>
          <w:sz w:val="22"/>
        </w:rPr>
        <w:t>Eine Rampe führt weiter in den sogenannten Wallistrakt</w:t>
      </w:r>
      <w:r w:rsidR="00BE4840">
        <w:rPr>
          <w:rFonts w:ascii="Apercu Pro" w:hAnsi="Apercu Pro"/>
          <w:sz w:val="22"/>
        </w:rPr>
        <w:t xml:space="preserve"> der Residenz</w:t>
      </w:r>
      <w:r w:rsidRPr="009F7514">
        <w:rPr>
          <w:rFonts w:ascii="Apercu Pro" w:hAnsi="Apercu Pro"/>
          <w:sz w:val="22"/>
        </w:rPr>
        <w:t xml:space="preserve"> Dort, im</w:t>
      </w:r>
      <w:r w:rsidRPr="00FA1391">
        <w:rPr>
          <w:rFonts w:ascii="Apercu Pro Medium" w:hAnsi="Apercu Pro Medium"/>
          <w:sz w:val="22"/>
        </w:rPr>
        <w:t xml:space="preserve"> </w:t>
      </w:r>
      <w:r w:rsidRPr="00BE4840">
        <w:rPr>
          <w:rFonts w:ascii="Apercu Pro Medium" w:hAnsi="Apercu Pro Medium"/>
          <w:b/>
          <w:sz w:val="22"/>
        </w:rPr>
        <w:t>Museum St. Peter</w:t>
      </w:r>
      <w:r w:rsidRPr="00BE4840">
        <w:rPr>
          <w:rFonts w:ascii="Apercu Pro Medium" w:hAnsi="Apercu Pro Medium"/>
          <w:sz w:val="22"/>
        </w:rPr>
        <w:t>,</w:t>
      </w:r>
      <w:r w:rsidRPr="00FA1391">
        <w:rPr>
          <w:rFonts w:ascii="Apercu Pro Medium" w:hAnsi="Apercu Pro Medium"/>
          <w:sz w:val="22"/>
        </w:rPr>
        <w:t xml:space="preserve"> </w:t>
      </w:r>
      <w:r w:rsidRPr="009F7514">
        <w:rPr>
          <w:rFonts w:ascii="Apercu Pro" w:hAnsi="Apercu Pro"/>
          <w:sz w:val="22"/>
        </w:rPr>
        <w:t>zeigt die Benediktinerabtei St. Peter, das älteste Kloster im deutschsprachigen Raum, eine Auswahl der schönsten Objekte ihrer umfangreichen Sammlu</w:t>
      </w:r>
      <w:r w:rsidR="00BE4840">
        <w:rPr>
          <w:rFonts w:ascii="Apercu Pro" w:hAnsi="Apercu Pro"/>
          <w:sz w:val="22"/>
        </w:rPr>
        <w:t>ngen. Eines der ältesten Exponate</w:t>
      </w:r>
      <w:r w:rsidR="00A95286">
        <w:rPr>
          <w:rFonts w:ascii="Apercu Pro" w:hAnsi="Apercu Pro"/>
          <w:sz w:val="22"/>
        </w:rPr>
        <w:t xml:space="preserve"> ist das Rupertus-P</w:t>
      </w:r>
      <w:r w:rsidRPr="009F7514">
        <w:rPr>
          <w:rFonts w:ascii="Apercu Pro" w:hAnsi="Apercu Pro"/>
          <w:sz w:val="22"/>
        </w:rPr>
        <w:t>astorale, ein Abtstab aus dem 11./12. Jahrhundert.</w:t>
      </w:r>
      <w:r w:rsidRPr="00FA1391">
        <w:rPr>
          <w:rFonts w:ascii="Apercu Pro Medium" w:hAnsi="Apercu Pro Medium"/>
          <w:sz w:val="22"/>
        </w:rPr>
        <w:t xml:space="preserve"> </w:t>
      </w:r>
    </w:p>
    <w:p w:rsidR="00916615" w:rsidRPr="00FA1391" w:rsidRDefault="00916615" w:rsidP="00916615">
      <w:pPr>
        <w:spacing w:line="360" w:lineRule="auto"/>
        <w:rPr>
          <w:rFonts w:ascii="Apercu Pro Medium" w:hAnsi="Apercu Pro Medium"/>
          <w:sz w:val="22"/>
        </w:rPr>
      </w:pPr>
    </w:p>
    <w:p w:rsidR="00916615" w:rsidRPr="009F7514" w:rsidRDefault="00916615" w:rsidP="00916615">
      <w:pPr>
        <w:spacing w:line="360" w:lineRule="auto"/>
        <w:rPr>
          <w:rFonts w:ascii="Apercu Pro" w:hAnsi="Apercu Pro"/>
          <w:sz w:val="22"/>
        </w:rPr>
      </w:pPr>
      <w:r w:rsidRPr="009F7514">
        <w:rPr>
          <w:rFonts w:ascii="Apercu Pro" w:hAnsi="Apercu Pro"/>
          <w:sz w:val="22"/>
        </w:rPr>
        <w:t xml:space="preserve">Durch eine schwere Doppeltür gelangt man in den angrenzenden </w:t>
      </w:r>
      <w:r w:rsidRPr="00BE4840">
        <w:rPr>
          <w:rFonts w:ascii="Apercu Pro" w:hAnsi="Apercu Pro"/>
          <w:b/>
          <w:sz w:val="22"/>
        </w:rPr>
        <w:t>Kaisersaal,</w:t>
      </w:r>
      <w:r w:rsidRPr="009F7514">
        <w:rPr>
          <w:rFonts w:ascii="Apercu Pro" w:hAnsi="Apercu Pro"/>
          <w:sz w:val="22"/>
        </w:rPr>
        <w:t xml:space="preserve"> der seine Gestalt aus der Entstehungszeit von 1605 bewahrte.</w:t>
      </w:r>
      <w:r w:rsidR="00BE4840">
        <w:rPr>
          <w:rFonts w:ascii="Apercu Pro" w:hAnsi="Apercu Pro"/>
          <w:sz w:val="22"/>
        </w:rPr>
        <w:t xml:space="preserve"> Sein Name leitet sich von den 14 Porträts habsburgischer Herrscher von Rudolf I. bis Karl VI. ab. </w:t>
      </w:r>
      <w:r w:rsidRPr="009F7514">
        <w:rPr>
          <w:rFonts w:ascii="Apercu Pro" w:hAnsi="Apercu Pro"/>
          <w:sz w:val="22"/>
        </w:rPr>
        <w:t>Links führt ein schmaler Gang zu dem 1610/11 an die Fran</w:t>
      </w:r>
      <w:r w:rsidR="00BE4840">
        <w:rPr>
          <w:rFonts w:ascii="Apercu Pro" w:hAnsi="Apercu Pro"/>
          <w:sz w:val="22"/>
        </w:rPr>
        <w:t xml:space="preserve">ziskanerkirche angebauten Trakt, der eine direkte Verbindung zur ehemaligen Stadtpfarrkirche herstellte, </w:t>
      </w:r>
      <w:r w:rsidRPr="009F7514">
        <w:rPr>
          <w:rFonts w:ascii="Apercu Pro" w:hAnsi="Apercu Pro"/>
          <w:sz w:val="22"/>
        </w:rPr>
        <w:t xml:space="preserve">sowie in den direkt an die Kirche angrenzenden </w:t>
      </w:r>
      <w:r w:rsidRPr="00BE4840">
        <w:rPr>
          <w:rFonts w:ascii="Apercu Pro" w:hAnsi="Apercu Pro"/>
          <w:b/>
          <w:sz w:val="22"/>
        </w:rPr>
        <w:t>„Sintflutgang“.</w:t>
      </w:r>
      <w:r w:rsidRPr="009F7514">
        <w:rPr>
          <w:rFonts w:ascii="Apercu Pro" w:hAnsi="Apercu Pro"/>
          <w:sz w:val="22"/>
        </w:rPr>
        <w:t xml:space="preserve"> Rechts gelangt man zurück zum Ausgangspunkt des DomQuartier-Rundgangs, dem Carabinierisaal.</w:t>
      </w:r>
    </w:p>
    <w:p w:rsidR="00916615" w:rsidRPr="00FA1391" w:rsidRDefault="00916615" w:rsidP="000F7ACA">
      <w:pPr>
        <w:autoSpaceDE w:val="0"/>
        <w:autoSpaceDN w:val="0"/>
        <w:adjustRightInd w:val="0"/>
        <w:spacing w:line="240" w:lineRule="auto"/>
        <w:rPr>
          <w:rFonts w:ascii="Apercu Pro Medium" w:hAnsi="Apercu Pro Medium" w:cs="Times New Roman"/>
          <w:sz w:val="20"/>
          <w:szCs w:val="24"/>
        </w:rPr>
      </w:pPr>
    </w:p>
    <w:sectPr w:rsidR="00916615" w:rsidRPr="00FA1391" w:rsidSect="00FC5806">
      <w:headerReference w:type="default" r:id="rId7"/>
      <w:pgSz w:w="11906" w:h="16838"/>
      <w:pgMar w:top="2808" w:right="1418"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63" w:rsidRDefault="00F26263">
      <w:pPr>
        <w:spacing w:line="240" w:lineRule="auto"/>
      </w:pPr>
      <w:r>
        <w:separator/>
      </w:r>
    </w:p>
  </w:endnote>
  <w:endnote w:type="continuationSeparator" w:id="0">
    <w:p w:rsidR="00F26263" w:rsidRDefault="00F26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percu Pro Medium">
    <w:panose1 w:val="020B0603050601040103"/>
    <w:charset w:val="00"/>
    <w:family w:val="swiss"/>
    <w:notTrueType/>
    <w:pitch w:val="variable"/>
    <w:sig w:usb0="000002C7" w:usb1="00000001"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percu Pro">
    <w:panose1 w:val="020B0503050601040103"/>
    <w:charset w:val="00"/>
    <w:family w:val="swiss"/>
    <w:notTrueType/>
    <w:pitch w:val="variable"/>
    <w:sig w:usb0="000002C7" w:usb1="00000001" w:usb2="00000000" w:usb3="00000000" w:csb0="0000009F" w:csb1="00000000"/>
  </w:font>
  <w:font w:name="Verdana">
    <w:panose1 w:val="020B0604030504040204"/>
    <w:charset w:val="00"/>
    <w:family w:val="swiss"/>
    <w:pitch w:val="variable"/>
    <w:sig w:usb0="A00006FF" w:usb1="4000205B" w:usb2="00000010" w:usb3="00000000" w:csb0="0000019F" w:csb1="00000000"/>
  </w:font>
  <w:font w:name="Fortescue Pro">
    <w:altName w:val="Arial"/>
    <w:panose1 w:val="00000000000000000000"/>
    <w:charset w:val="00"/>
    <w:family w:val="modern"/>
    <w:notTrueType/>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63" w:rsidRDefault="00F26263">
      <w:pPr>
        <w:spacing w:line="240" w:lineRule="auto"/>
      </w:pPr>
      <w:r>
        <w:separator/>
      </w:r>
    </w:p>
  </w:footnote>
  <w:footnote w:type="continuationSeparator" w:id="0">
    <w:p w:rsidR="00F26263" w:rsidRDefault="00F262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06" w:rsidRDefault="009F69F0" w:rsidP="00FC5806">
    <w:pPr>
      <w:pStyle w:val="Kopfzeile"/>
    </w:pPr>
    <w:r w:rsidRPr="005C0B20">
      <w:rPr>
        <w:noProof/>
        <w:sz w:val="16"/>
        <w:szCs w:val="16"/>
        <w:lang w:eastAsia="de-AT"/>
      </w:rPr>
      <w:drawing>
        <wp:anchor distT="0" distB="0" distL="114300" distR="114300" simplePos="0" relativeHeight="251659264" behindDoc="0" locked="0" layoutInCell="1" allowOverlap="1" wp14:anchorId="65045941" wp14:editId="72E110F1">
          <wp:simplePos x="0" y="0"/>
          <wp:positionH relativeFrom="leftMargin">
            <wp:posOffset>327025</wp:posOffset>
          </wp:positionH>
          <wp:positionV relativeFrom="topMargin">
            <wp:posOffset>341961</wp:posOffset>
          </wp:positionV>
          <wp:extent cx="2620645" cy="665480"/>
          <wp:effectExtent l="0" t="0" r="8255" b="127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64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B20">
      <w:rPr>
        <w:noProof/>
        <w:sz w:val="16"/>
        <w:szCs w:val="16"/>
        <w:lang w:eastAsia="de-AT"/>
      </w:rPr>
      <mc:AlternateContent>
        <mc:Choice Requires="wps">
          <w:drawing>
            <wp:anchor distT="0" distB="0" distL="114300" distR="114300" simplePos="0" relativeHeight="251661312" behindDoc="1" locked="0" layoutInCell="1" allowOverlap="1" wp14:anchorId="6717EC7B" wp14:editId="1BD823FF">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49985"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9418B"/>
    <w:multiLevelType w:val="hybridMultilevel"/>
    <w:tmpl w:val="2F0682A8"/>
    <w:lvl w:ilvl="0" w:tplc="19DA3A54">
      <w:numFmt w:val="bullet"/>
      <w:lvlText w:val="-"/>
      <w:lvlJc w:val="left"/>
      <w:pPr>
        <w:ind w:left="720" w:hanging="360"/>
      </w:pPr>
      <w:rPr>
        <w:rFonts w:ascii="Times New Roman" w:eastAsiaTheme="minorEastAsia"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8"/>
    <w:rsid w:val="00006059"/>
    <w:rsid w:val="000133BB"/>
    <w:rsid w:val="00022CD1"/>
    <w:rsid w:val="00033816"/>
    <w:rsid w:val="00053A24"/>
    <w:rsid w:val="00075C94"/>
    <w:rsid w:val="000848FD"/>
    <w:rsid w:val="00094899"/>
    <w:rsid w:val="000A1590"/>
    <w:rsid w:val="000C14C3"/>
    <w:rsid w:val="000F7ACA"/>
    <w:rsid w:val="00112874"/>
    <w:rsid w:val="001A78F3"/>
    <w:rsid w:val="001D3334"/>
    <w:rsid w:val="001D43E1"/>
    <w:rsid w:val="001F7E90"/>
    <w:rsid w:val="00233A70"/>
    <w:rsid w:val="00276200"/>
    <w:rsid w:val="002964BE"/>
    <w:rsid w:val="00305B2B"/>
    <w:rsid w:val="00336F60"/>
    <w:rsid w:val="00345D3E"/>
    <w:rsid w:val="00354C73"/>
    <w:rsid w:val="003668B6"/>
    <w:rsid w:val="003C04DE"/>
    <w:rsid w:val="003F2FBE"/>
    <w:rsid w:val="00443970"/>
    <w:rsid w:val="00482ED4"/>
    <w:rsid w:val="004B3B5C"/>
    <w:rsid w:val="0054176C"/>
    <w:rsid w:val="0057579D"/>
    <w:rsid w:val="00592BD3"/>
    <w:rsid w:val="005C1479"/>
    <w:rsid w:val="005F2259"/>
    <w:rsid w:val="005F42E4"/>
    <w:rsid w:val="00614974"/>
    <w:rsid w:val="00617DB9"/>
    <w:rsid w:val="00635D6C"/>
    <w:rsid w:val="006408F3"/>
    <w:rsid w:val="006637C3"/>
    <w:rsid w:val="006837B5"/>
    <w:rsid w:val="0068472B"/>
    <w:rsid w:val="006874D1"/>
    <w:rsid w:val="006C3B64"/>
    <w:rsid w:val="006D062E"/>
    <w:rsid w:val="006E7258"/>
    <w:rsid w:val="007042FA"/>
    <w:rsid w:val="00742D4A"/>
    <w:rsid w:val="00744D43"/>
    <w:rsid w:val="00754288"/>
    <w:rsid w:val="00754BCA"/>
    <w:rsid w:val="00780A77"/>
    <w:rsid w:val="0079326C"/>
    <w:rsid w:val="007A119E"/>
    <w:rsid w:val="007D3ED5"/>
    <w:rsid w:val="007E1972"/>
    <w:rsid w:val="00901305"/>
    <w:rsid w:val="00901578"/>
    <w:rsid w:val="00916615"/>
    <w:rsid w:val="00962728"/>
    <w:rsid w:val="009F69F0"/>
    <w:rsid w:val="009F7514"/>
    <w:rsid w:val="00A91842"/>
    <w:rsid w:val="00A95286"/>
    <w:rsid w:val="00AD4B92"/>
    <w:rsid w:val="00AE32EE"/>
    <w:rsid w:val="00AF37AB"/>
    <w:rsid w:val="00B05963"/>
    <w:rsid w:val="00B33CC9"/>
    <w:rsid w:val="00B57EC8"/>
    <w:rsid w:val="00B914E4"/>
    <w:rsid w:val="00BA052A"/>
    <w:rsid w:val="00BC4BA4"/>
    <w:rsid w:val="00BE4840"/>
    <w:rsid w:val="00BE73AD"/>
    <w:rsid w:val="00C40D3D"/>
    <w:rsid w:val="00C53496"/>
    <w:rsid w:val="00D6505F"/>
    <w:rsid w:val="00DA2E50"/>
    <w:rsid w:val="00DA6EA8"/>
    <w:rsid w:val="00DF393A"/>
    <w:rsid w:val="00E13C4E"/>
    <w:rsid w:val="00E41046"/>
    <w:rsid w:val="00E41748"/>
    <w:rsid w:val="00E8186C"/>
    <w:rsid w:val="00F2564B"/>
    <w:rsid w:val="00F26263"/>
    <w:rsid w:val="00F62D63"/>
    <w:rsid w:val="00F81258"/>
    <w:rsid w:val="00FA1391"/>
    <w:rsid w:val="00FC58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148C6C4"/>
  <w15:docId w15:val="{300D2B38-45B5-46DE-8855-E7EBB9E7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semiHidden/>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NurText">
    <w:name w:val="Plain Text"/>
    <w:basedOn w:val="Standard"/>
    <w:link w:val="NurTextZchn"/>
    <w:uiPriority w:val="99"/>
    <w:unhideWhenUsed/>
    <w:rsid w:val="00E8186C"/>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E8186C"/>
    <w:rPr>
      <w:rFonts w:ascii="Trebuchet MS" w:hAnsi="Trebuchet MS"/>
      <w:szCs w:val="21"/>
    </w:rPr>
  </w:style>
  <w:style w:type="paragraph" w:customStyle="1" w:styleId="Text">
    <w:name w:val="Text"/>
    <w:rsid w:val="000133B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eastAsia="de-AT"/>
    </w:rPr>
  </w:style>
  <w:style w:type="paragraph" w:styleId="Listenabsatz">
    <w:name w:val="List Paragraph"/>
    <w:basedOn w:val="Standard"/>
    <w:uiPriority w:val="72"/>
    <w:rsid w:val="000133BB"/>
    <w:pPr>
      <w:spacing w:line="240" w:lineRule="auto"/>
      <w:ind w:left="720"/>
      <w:contextualSpacing/>
    </w:pPr>
    <w:rPr>
      <w:rFonts w:ascii="Times New Roman" w:eastAsia="Times New Roman" w:hAnsi="Times New Roman"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5297">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375351117">
      <w:bodyDiv w:val="1"/>
      <w:marLeft w:val="0"/>
      <w:marRight w:val="0"/>
      <w:marTop w:val="0"/>
      <w:marBottom w:val="0"/>
      <w:divBdr>
        <w:top w:val="none" w:sz="0" w:space="0" w:color="auto"/>
        <w:left w:val="none" w:sz="0" w:space="0" w:color="auto"/>
        <w:bottom w:val="none" w:sz="0" w:space="0" w:color="auto"/>
        <w:right w:val="none" w:sz="0" w:space="0" w:color="auto"/>
      </w:divBdr>
    </w:div>
    <w:div w:id="1668631105">
      <w:bodyDiv w:val="1"/>
      <w:marLeft w:val="0"/>
      <w:marRight w:val="0"/>
      <w:marTop w:val="0"/>
      <w:marBottom w:val="0"/>
      <w:divBdr>
        <w:top w:val="none" w:sz="0" w:space="0" w:color="auto"/>
        <w:left w:val="none" w:sz="0" w:space="0" w:color="auto"/>
        <w:bottom w:val="none" w:sz="0" w:space="0" w:color="auto"/>
        <w:right w:val="none" w:sz="0" w:space="0" w:color="auto"/>
      </w:divBdr>
    </w:div>
    <w:div w:id="199256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1696</Words>
  <Characters>10692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Aichner Daniela</dc:creator>
  <cp:lastModifiedBy>Krohn Sabine</cp:lastModifiedBy>
  <cp:revision>62</cp:revision>
  <dcterms:created xsi:type="dcterms:W3CDTF">2018-09-11T11:36:00Z</dcterms:created>
  <dcterms:modified xsi:type="dcterms:W3CDTF">2021-09-13T12:16:00Z</dcterms:modified>
</cp:coreProperties>
</file>