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ind w:right="1134"/>
        <w:rPr>
          <w:rStyle w:val="mainblk1"/>
          <w:rFonts w:ascii="Arial" w:hAnsi="Arial" w:cs="Arial"/>
          <w:b/>
          <w:bCs/>
          <w:sz w:val="40"/>
          <w:szCs w:val="40"/>
        </w:rPr>
      </w:pPr>
      <w:r>
        <w:rPr>
          <w:rStyle w:val="mainblk1"/>
          <w:rFonts w:ascii="Arial" w:hAnsi="Arial" w:cs="Arial"/>
          <w:b/>
          <w:bCs/>
          <w:sz w:val="40"/>
          <w:szCs w:val="40"/>
        </w:rPr>
        <w:t>ZURÜCKGEHOLT</w:t>
      </w:r>
    </w:p>
    <w:p>
      <w:pPr>
        <w:spacing w:line="240" w:lineRule="auto"/>
        <w:ind w:right="1134"/>
        <w:rPr>
          <w:rStyle w:val="mainblk1"/>
          <w:rFonts w:ascii="Arial" w:hAnsi="Arial" w:cs="Arial"/>
          <w:bCs/>
          <w:sz w:val="24"/>
          <w:szCs w:val="24"/>
        </w:rPr>
      </w:pPr>
      <w:r>
        <w:rPr>
          <w:rStyle w:val="mainblk1"/>
          <w:rFonts w:ascii="Arial" w:hAnsi="Arial" w:cs="Arial"/>
          <w:bCs/>
          <w:sz w:val="24"/>
          <w:szCs w:val="24"/>
        </w:rPr>
        <w:t>23. November 2017 – 23. April 2018</w:t>
      </w:r>
    </w:p>
    <w:p>
      <w:pPr>
        <w:spacing w:line="240" w:lineRule="auto"/>
        <w:rPr>
          <w:rFonts w:ascii="Arial" w:hAnsi="Arial" w:cs="Arial"/>
          <w:b/>
          <w:sz w:val="16"/>
          <w:szCs w:val="16"/>
        </w:rPr>
      </w:pPr>
    </w:p>
    <w:p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Abbildungsverzeichnis – Copyright</w:t>
      </w:r>
    </w:p>
    <w:p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Albert Christoph Dies, </w:t>
      </w:r>
      <w:proofErr w:type="spellStart"/>
      <w:r>
        <w:rPr>
          <w:rFonts w:ascii="Times New Roman" w:hAnsi="Times New Roman" w:cs="Times New Roman"/>
          <w:i/>
          <w:sz w:val="26"/>
          <w:szCs w:val="26"/>
        </w:rPr>
        <w:t>Gaisberglandschaft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1796, Residenzgalerie Salzburg, </w:t>
      </w:r>
      <w:proofErr w:type="spellStart"/>
      <w:r>
        <w:rPr>
          <w:rFonts w:ascii="Times New Roman" w:hAnsi="Times New Roman" w:cs="Times New Roman"/>
          <w:sz w:val="26"/>
          <w:szCs w:val="26"/>
        </w:rPr>
        <w:t>Inv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Nr. 619, Aufnahme: Fotostudio Ulrich </w:t>
      </w:r>
      <w:proofErr w:type="spellStart"/>
      <w:r>
        <w:rPr>
          <w:rFonts w:ascii="Times New Roman" w:hAnsi="Times New Roman" w:cs="Times New Roman"/>
          <w:sz w:val="26"/>
          <w:szCs w:val="26"/>
        </w:rPr>
        <w:t>Ghezzi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Oberalm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© 2017 RGS/</w:t>
      </w:r>
      <w:proofErr w:type="spellStart"/>
      <w:r>
        <w:rPr>
          <w:rFonts w:ascii="Times New Roman" w:hAnsi="Times New Roman" w:cs="Times New Roman"/>
          <w:sz w:val="26"/>
          <w:szCs w:val="26"/>
        </w:rPr>
        <w:t>Ghezzi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Albert Christoph Dies, </w:t>
      </w:r>
      <w:r>
        <w:rPr>
          <w:rFonts w:ascii="Times New Roman" w:hAnsi="Times New Roman" w:cs="Times New Roman"/>
          <w:i/>
          <w:sz w:val="26"/>
          <w:szCs w:val="26"/>
        </w:rPr>
        <w:t>Das Salzachtal im Süden der Stadt</w:t>
      </w:r>
      <w:r>
        <w:rPr>
          <w:rFonts w:ascii="Times New Roman" w:hAnsi="Times New Roman" w:cs="Times New Roman"/>
          <w:sz w:val="26"/>
          <w:szCs w:val="26"/>
        </w:rPr>
        <w:t>, 1796</w:t>
      </w:r>
      <w:r>
        <w:rPr>
          <w:rFonts w:ascii="Times New Roman" w:hAnsi="Times New Roman" w:cs="Times New Roman"/>
          <w:sz w:val="26"/>
          <w:szCs w:val="26"/>
        </w:rPr>
        <w:br/>
        <w:t xml:space="preserve">Residenzgalerie Salzburg, </w:t>
      </w:r>
      <w:proofErr w:type="spellStart"/>
      <w:r>
        <w:rPr>
          <w:rFonts w:ascii="Times New Roman" w:hAnsi="Times New Roman" w:cs="Times New Roman"/>
          <w:sz w:val="26"/>
          <w:szCs w:val="26"/>
        </w:rPr>
        <w:t>Inv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Nr. 646, Aufnahme: Fotostudio Ulrich </w:t>
      </w:r>
      <w:proofErr w:type="spellStart"/>
      <w:r>
        <w:rPr>
          <w:rFonts w:ascii="Times New Roman" w:hAnsi="Times New Roman" w:cs="Times New Roman"/>
          <w:sz w:val="26"/>
          <w:szCs w:val="26"/>
        </w:rPr>
        <w:t>Ghezzi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Oberalm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© 2017 RGS/</w:t>
      </w:r>
      <w:proofErr w:type="spellStart"/>
      <w:r>
        <w:rPr>
          <w:rFonts w:ascii="Times New Roman" w:hAnsi="Times New Roman" w:cs="Times New Roman"/>
          <w:sz w:val="26"/>
          <w:szCs w:val="26"/>
        </w:rPr>
        <w:t>Ghezzi</w:t>
      </w:r>
      <w:proofErr w:type="spellEnd"/>
    </w:p>
    <w:p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Albert Christoph Dies, </w:t>
      </w:r>
      <w:r>
        <w:rPr>
          <w:rFonts w:ascii="Times New Roman" w:hAnsi="Times New Roman" w:cs="Times New Roman"/>
          <w:i/>
          <w:sz w:val="26"/>
          <w:szCs w:val="26"/>
        </w:rPr>
        <w:t xml:space="preserve">Gewitterlandschaft mit </w:t>
      </w:r>
      <w:proofErr w:type="gramStart"/>
      <w:r>
        <w:rPr>
          <w:rFonts w:ascii="Times New Roman" w:hAnsi="Times New Roman" w:cs="Times New Roman"/>
          <w:i/>
          <w:sz w:val="26"/>
          <w:szCs w:val="26"/>
        </w:rPr>
        <w:t>Hohem</w:t>
      </w:r>
      <w:proofErr w:type="gramEnd"/>
      <w:r>
        <w:rPr>
          <w:rFonts w:ascii="Times New Roman" w:hAnsi="Times New Roman" w:cs="Times New Roman"/>
          <w:i/>
          <w:sz w:val="26"/>
          <w:szCs w:val="26"/>
        </w:rPr>
        <w:t xml:space="preserve"> Staufen</w:t>
      </w:r>
      <w:r>
        <w:rPr>
          <w:rFonts w:ascii="Times New Roman" w:hAnsi="Times New Roman" w:cs="Times New Roman"/>
          <w:sz w:val="26"/>
          <w:szCs w:val="26"/>
        </w:rPr>
        <w:t>, 1797</w:t>
      </w:r>
      <w:r>
        <w:rPr>
          <w:rFonts w:ascii="Times New Roman" w:hAnsi="Times New Roman" w:cs="Times New Roman"/>
          <w:sz w:val="26"/>
          <w:szCs w:val="26"/>
        </w:rPr>
        <w:br/>
        <w:t xml:space="preserve"> Residenzgalerie Salzburg, </w:t>
      </w:r>
      <w:proofErr w:type="spellStart"/>
      <w:r>
        <w:rPr>
          <w:rFonts w:ascii="Times New Roman" w:hAnsi="Times New Roman" w:cs="Times New Roman"/>
          <w:sz w:val="26"/>
          <w:szCs w:val="26"/>
        </w:rPr>
        <w:t>Inv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Nr. 620, Aufnahme: Fotostudio Ulrich </w:t>
      </w:r>
      <w:proofErr w:type="spellStart"/>
      <w:r>
        <w:rPr>
          <w:rFonts w:ascii="Times New Roman" w:hAnsi="Times New Roman" w:cs="Times New Roman"/>
          <w:sz w:val="26"/>
          <w:szCs w:val="26"/>
        </w:rPr>
        <w:t>Ghezzi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Oberalm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© 2017 RGS/</w:t>
      </w:r>
      <w:proofErr w:type="spellStart"/>
      <w:r>
        <w:rPr>
          <w:rFonts w:ascii="Times New Roman" w:hAnsi="Times New Roman" w:cs="Times New Roman"/>
          <w:sz w:val="26"/>
          <w:szCs w:val="26"/>
        </w:rPr>
        <w:t>Ghezzi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>
      <w:pPr>
        <w:rPr>
          <w:rFonts w:ascii="Times New Roman" w:hAnsi="Times New Roman" w:cs="Times New Roman"/>
          <w:sz w:val="26"/>
          <w:szCs w:val="26"/>
        </w:rPr>
      </w:pPr>
    </w:p>
    <w:p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Albert Christoph Dies, </w:t>
      </w:r>
      <w:proofErr w:type="spellStart"/>
      <w:r>
        <w:rPr>
          <w:rFonts w:ascii="Times New Roman" w:hAnsi="Times New Roman" w:cs="Times New Roman"/>
          <w:i/>
          <w:sz w:val="26"/>
          <w:szCs w:val="26"/>
        </w:rPr>
        <w:t>Hohensalzburg</w:t>
      </w:r>
      <w:proofErr w:type="spellEnd"/>
      <w:r>
        <w:rPr>
          <w:rFonts w:ascii="Times New Roman" w:hAnsi="Times New Roman" w:cs="Times New Roman"/>
          <w:sz w:val="26"/>
          <w:szCs w:val="26"/>
        </w:rPr>
        <w:t>, 1797</w:t>
      </w:r>
      <w:r>
        <w:rPr>
          <w:rFonts w:ascii="Times New Roman" w:hAnsi="Times New Roman" w:cs="Times New Roman"/>
          <w:sz w:val="26"/>
          <w:szCs w:val="26"/>
        </w:rPr>
        <w:br/>
        <w:t xml:space="preserve">Residenzgalerie Salzburg, </w:t>
      </w:r>
      <w:proofErr w:type="spellStart"/>
      <w:r>
        <w:rPr>
          <w:rFonts w:ascii="Times New Roman" w:hAnsi="Times New Roman" w:cs="Times New Roman"/>
          <w:sz w:val="26"/>
          <w:szCs w:val="26"/>
        </w:rPr>
        <w:t>Inv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Nr. 647, Aufnahme: Fotostudio Ulrich </w:t>
      </w:r>
      <w:proofErr w:type="spellStart"/>
      <w:r>
        <w:rPr>
          <w:rFonts w:ascii="Times New Roman" w:hAnsi="Times New Roman" w:cs="Times New Roman"/>
          <w:sz w:val="26"/>
          <w:szCs w:val="26"/>
        </w:rPr>
        <w:t>Ghezzi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Oberalm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© 2017 RGS/</w:t>
      </w:r>
      <w:proofErr w:type="spellStart"/>
      <w:r>
        <w:rPr>
          <w:rFonts w:ascii="Times New Roman" w:hAnsi="Times New Roman" w:cs="Times New Roman"/>
          <w:sz w:val="26"/>
          <w:szCs w:val="26"/>
        </w:rPr>
        <w:t>Ghezzi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Kaspar Memberger der Ältere, </w:t>
      </w:r>
      <w:r>
        <w:rPr>
          <w:rFonts w:ascii="Times New Roman" w:hAnsi="Times New Roman" w:cs="Times New Roman"/>
          <w:i/>
          <w:sz w:val="26"/>
          <w:szCs w:val="26"/>
        </w:rPr>
        <w:t>Bau der Arche Noe</w:t>
      </w:r>
      <w:r>
        <w:rPr>
          <w:rFonts w:ascii="Times New Roman" w:hAnsi="Times New Roman" w:cs="Times New Roman"/>
          <w:sz w:val="26"/>
          <w:szCs w:val="26"/>
        </w:rPr>
        <w:t>, 1588</w:t>
      </w:r>
      <w:r>
        <w:rPr>
          <w:rFonts w:ascii="Times New Roman" w:hAnsi="Times New Roman" w:cs="Times New Roman"/>
          <w:sz w:val="26"/>
          <w:szCs w:val="26"/>
        </w:rPr>
        <w:br/>
        <w:t xml:space="preserve">Residenzgalerie Salzburg, </w:t>
      </w:r>
      <w:proofErr w:type="spellStart"/>
      <w:r>
        <w:rPr>
          <w:rFonts w:ascii="Times New Roman" w:hAnsi="Times New Roman" w:cs="Times New Roman"/>
          <w:sz w:val="26"/>
          <w:szCs w:val="26"/>
        </w:rPr>
        <w:t>Inv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Nr. 634, Aufnahme: Fotostudio Ulrich </w:t>
      </w:r>
      <w:proofErr w:type="spellStart"/>
      <w:r>
        <w:rPr>
          <w:rFonts w:ascii="Times New Roman" w:hAnsi="Times New Roman" w:cs="Times New Roman"/>
          <w:sz w:val="26"/>
          <w:szCs w:val="26"/>
        </w:rPr>
        <w:t>Ghezzi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Oberalm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© 2017 RGS/</w:t>
      </w:r>
      <w:proofErr w:type="spellStart"/>
      <w:r>
        <w:rPr>
          <w:rFonts w:ascii="Times New Roman" w:hAnsi="Times New Roman" w:cs="Times New Roman"/>
          <w:sz w:val="26"/>
          <w:szCs w:val="26"/>
        </w:rPr>
        <w:t>Ghezzi</w:t>
      </w:r>
      <w:proofErr w:type="spellEnd"/>
    </w:p>
    <w:p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Kaspar Memberger der Ältere, </w:t>
      </w:r>
      <w:r>
        <w:rPr>
          <w:rFonts w:ascii="Times New Roman" w:hAnsi="Times New Roman" w:cs="Times New Roman"/>
          <w:i/>
          <w:sz w:val="26"/>
          <w:szCs w:val="26"/>
        </w:rPr>
        <w:t>Einzug in die Arche Noe</w:t>
      </w:r>
      <w:r>
        <w:rPr>
          <w:rFonts w:ascii="Times New Roman" w:hAnsi="Times New Roman" w:cs="Times New Roman"/>
          <w:sz w:val="26"/>
          <w:szCs w:val="26"/>
        </w:rPr>
        <w:t>, 1588</w:t>
      </w:r>
      <w:r>
        <w:rPr>
          <w:rFonts w:ascii="Times New Roman" w:hAnsi="Times New Roman" w:cs="Times New Roman"/>
          <w:sz w:val="26"/>
          <w:szCs w:val="26"/>
        </w:rPr>
        <w:br/>
        <w:t xml:space="preserve">Residenzgalerie Salzburg, </w:t>
      </w:r>
      <w:proofErr w:type="spellStart"/>
      <w:r>
        <w:rPr>
          <w:rFonts w:ascii="Times New Roman" w:hAnsi="Times New Roman" w:cs="Times New Roman"/>
          <w:sz w:val="26"/>
          <w:szCs w:val="26"/>
        </w:rPr>
        <w:t>Inv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Nr. 631, Aufnahme: Fotostudio Ulrich </w:t>
      </w:r>
      <w:proofErr w:type="spellStart"/>
      <w:r>
        <w:rPr>
          <w:rFonts w:ascii="Times New Roman" w:hAnsi="Times New Roman" w:cs="Times New Roman"/>
          <w:sz w:val="26"/>
          <w:szCs w:val="26"/>
        </w:rPr>
        <w:t>Ghezzi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Oberalm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© 2017 RGS/</w:t>
      </w:r>
      <w:proofErr w:type="spellStart"/>
      <w:r>
        <w:rPr>
          <w:rFonts w:ascii="Times New Roman" w:hAnsi="Times New Roman" w:cs="Times New Roman"/>
          <w:sz w:val="26"/>
          <w:szCs w:val="26"/>
        </w:rPr>
        <w:t>Ghezzi</w:t>
      </w:r>
      <w:proofErr w:type="spellEnd"/>
    </w:p>
    <w:p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Kaspar Memberger der Ältere, </w:t>
      </w:r>
      <w:r>
        <w:rPr>
          <w:rFonts w:ascii="Times New Roman" w:hAnsi="Times New Roman" w:cs="Times New Roman"/>
          <w:i/>
          <w:sz w:val="26"/>
          <w:szCs w:val="26"/>
        </w:rPr>
        <w:t>Sintflut,</w:t>
      </w:r>
      <w:r>
        <w:rPr>
          <w:rFonts w:ascii="Times New Roman" w:hAnsi="Times New Roman" w:cs="Times New Roman"/>
          <w:sz w:val="26"/>
          <w:szCs w:val="26"/>
        </w:rPr>
        <w:t xml:space="preserve"> 1588</w:t>
      </w:r>
      <w:r>
        <w:rPr>
          <w:rFonts w:ascii="Times New Roman" w:hAnsi="Times New Roman" w:cs="Times New Roman"/>
          <w:sz w:val="26"/>
          <w:szCs w:val="26"/>
        </w:rPr>
        <w:br/>
        <w:t xml:space="preserve">Residenzgalerie Salzburg, </w:t>
      </w:r>
      <w:proofErr w:type="spellStart"/>
      <w:r>
        <w:rPr>
          <w:rFonts w:ascii="Times New Roman" w:hAnsi="Times New Roman" w:cs="Times New Roman"/>
          <w:sz w:val="26"/>
          <w:szCs w:val="26"/>
        </w:rPr>
        <w:t>Inv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Nr. 633, Aufnahme: Fotostudio Ulrich </w:t>
      </w:r>
      <w:proofErr w:type="spellStart"/>
      <w:r>
        <w:rPr>
          <w:rFonts w:ascii="Times New Roman" w:hAnsi="Times New Roman" w:cs="Times New Roman"/>
          <w:sz w:val="26"/>
          <w:szCs w:val="26"/>
        </w:rPr>
        <w:t>Ghezzi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Oberalm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© 2017 RGS/</w:t>
      </w:r>
      <w:proofErr w:type="spellStart"/>
      <w:r>
        <w:rPr>
          <w:rFonts w:ascii="Times New Roman" w:hAnsi="Times New Roman" w:cs="Times New Roman"/>
          <w:sz w:val="26"/>
          <w:szCs w:val="26"/>
        </w:rPr>
        <w:t>Ghezzi</w:t>
      </w:r>
      <w:proofErr w:type="spellEnd"/>
    </w:p>
    <w:p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Kaspar Memberger der Ältere, </w:t>
      </w:r>
      <w:r>
        <w:rPr>
          <w:rFonts w:ascii="Times New Roman" w:hAnsi="Times New Roman" w:cs="Times New Roman"/>
          <w:i/>
          <w:sz w:val="26"/>
          <w:szCs w:val="26"/>
        </w:rPr>
        <w:t>Auszug aus der Arche Noe</w:t>
      </w:r>
      <w:r>
        <w:rPr>
          <w:rFonts w:ascii="Times New Roman" w:hAnsi="Times New Roman" w:cs="Times New Roman"/>
          <w:sz w:val="26"/>
          <w:szCs w:val="26"/>
        </w:rPr>
        <w:t>, 1588</w:t>
      </w:r>
      <w:r>
        <w:rPr>
          <w:rFonts w:ascii="Times New Roman" w:hAnsi="Times New Roman" w:cs="Times New Roman"/>
          <w:sz w:val="26"/>
          <w:szCs w:val="26"/>
        </w:rPr>
        <w:br/>
        <w:t xml:space="preserve">Residenzgalerie Salzburg, </w:t>
      </w:r>
      <w:proofErr w:type="spellStart"/>
      <w:r>
        <w:rPr>
          <w:rFonts w:ascii="Times New Roman" w:hAnsi="Times New Roman" w:cs="Times New Roman"/>
          <w:sz w:val="26"/>
          <w:szCs w:val="26"/>
        </w:rPr>
        <w:t>Inv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Nr. 632, Aufnahme: Fotostudio Ulrich </w:t>
      </w:r>
      <w:proofErr w:type="spellStart"/>
      <w:r>
        <w:rPr>
          <w:rFonts w:ascii="Times New Roman" w:hAnsi="Times New Roman" w:cs="Times New Roman"/>
          <w:sz w:val="26"/>
          <w:szCs w:val="26"/>
        </w:rPr>
        <w:t>Ghezzi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Oberalm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© 2017 RGS/</w:t>
      </w:r>
      <w:proofErr w:type="spellStart"/>
      <w:r>
        <w:rPr>
          <w:rFonts w:ascii="Times New Roman" w:hAnsi="Times New Roman" w:cs="Times New Roman"/>
          <w:sz w:val="26"/>
          <w:szCs w:val="26"/>
        </w:rPr>
        <w:t>Ghezzi</w:t>
      </w:r>
      <w:proofErr w:type="spellEnd"/>
    </w:p>
    <w:p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Kaspar Memberger der Ältere, </w:t>
      </w:r>
      <w:r>
        <w:rPr>
          <w:rFonts w:ascii="Times New Roman" w:hAnsi="Times New Roman" w:cs="Times New Roman"/>
          <w:i/>
          <w:sz w:val="26"/>
          <w:szCs w:val="26"/>
        </w:rPr>
        <w:t>Dankopfer des Noe</w:t>
      </w:r>
      <w:r>
        <w:rPr>
          <w:rFonts w:ascii="Times New Roman" w:hAnsi="Times New Roman" w:cs="Times New Roman"/>
          <w:sz w:val="26"/>
          <w:szCs w:val="26"/>
        </w:rPr>
        <w:t>, 158</w:t>
      </w:r>
      <w:r>
        <w:rPr>
          <w:rFonts w:ascii="Times New Roman" w:hAnsi="Times New Roman" w:cs="Times New Roman"/>
          <w:sz w:val="26"/>
          <w:szCs w:val="26"/>
        </w:rPr>
        <w:br/>
        <w:t xml:space="preserve"> Residenzgalerie Salzburg, </w:t>
      </w:r>
      <w:proofErr w:type="spellStart"/>
      <w:r>
        <w:rPr>
          <w:rFonts w:ascii="Times New Roman" w:hAnsi="Times New Roman" w:cs="Times New Roman"/>
          <w:sz w:val="26"/>
          <w:szCs w:val="26"/>
        </w:rPr>
        <w:t>Inv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Nr. 635, Aufnahme: Fotostudio Ulrich </w:t>
      </w:r>
      <w:proofErr w:type="spellStart"/>
      <w:r>
        <w:rPr>
          <w:rFonts w:ascii="Times New Roman" w:hAnsi="Times New Roman" w:cs="Times New Roman"/>
          <w:sz w:val="26"/>
          <w:szCs w:val="26"/>
        </w:rPr>
        <w:t>Ghezzi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Oberalm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© 2017 RGS/</w:t>
      </w:r>
      <w:proofErr w:type="spellStart"/>
      <w:r>
        <w:rPr>
          <w:rFonts w:ascii="Times New Roman" w:hAnsi="Times New Roman" w:cs="Times New Roman"/>
          <w:sz w:val="26"/>
          <w:szCs w:val="26"/>
        </w:rPr>
        <w:t>Ghezzi</w:t>
      </w:r>
      <w:proofErr w:type="spellEnd"/>
    </w:p>
    <w:p>
      <w:pPr>
        <w:rPr>
          <w:rFonts w:ascii="Times New Roman" w:hAnsi="Times New Roman" w:cs="Times New Roman"/>
          <w:sz w:val="26"/>
          <w:szCs w:val="26"/>
        </w:rPr>
      </w:pPr>
    </w:p>
    <w:p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Elias van den </w:t>
      </w:r>
      <w:proofErr w:type="spellStart"/>
      <w:r>
        <w:rPr>
          <w:rFonts w:ascii="Times New Roman" w:hAnsi="Times New Roman" w:cs="Times New Roman"/>
          <w:sz w:val="26"/>
          <w:szCs w:val="26"/>
        </w:rPr>
        <w:t>Broeck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i/>
          <w:sz w:val="26"/>
          <w:szCs w:val="26"/>
        </w:rPr>
        <w:t>Blumenstillleben. Mohnpflanze mit Schmetterling,</w:t>
      </w:r>
      <w:r>
        <w:rPr>
          <w:rFonts w:ascii="Times New Roman" w:hAnsi="Times New Roman" w:cs="Times New Roman"/>
          <w:sz w:val="26"/>
          <w:szCs w:val="26"/>
        </w:rPr>
        <w:t xml:space="preserve"> 2. H. 17. Jh.</w:t>
      </w:r>
      <w:r>
        <w:rPr>
          <w:rFonts w:ascii="Times New Roman" w:hAnsi="Times New Roman" w:cs="Times New Roman"/>
          <w:sz w:val="26"/>
          <w:szCs w:val="26"/>
        </w:rPr>
        <w:br/>
        <w:t xml:space="preserve">Residenzgalerie Salzburg, </w:t>
      </w:r>
      <w:proofErr w:type="spellStart"/>
      <w:r>
        <w:rPr>
          <w:rFonts w:ascii="Times New Roman" w:hAnsi="Times New Roman" w:cs="Times New Roman"/>
          <w:sz w:val="26"/>
          <w:szCs w:val="26"/>
        </w:rPr>
        <w:t>Inv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Nr. 622, Aufnahme: Fotostudio Ulrich </w:t>
      </w:r>
      <w:proofErr w:type="spellStart"/>
      <w:r>
        <w:rPr>
          <w:rFonts w:ascii="Times New Roman" w:hAnsi="Times New Roman" w:cs="Times New Roman"/>
          <w:sz w:val="26"/>
          <w:szCs w:val="26"/>
        </w:rPr>
        <w:t>Ghezzi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Oberalm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© 2017 RGS/</w:t>
      </w:r>
      <w:proofErr w:type="spellStart"/>
      <w:r>
        <w:rPr>
          <w:rFonts w:ascii="Times New Roman" w:hAnsi="Times New Roman" w:cs="Times New Roman"/>
          <w:sz w:val="26"/>
          <w:szCs w:val="26"/>
        </w:rPr>
        <w:t>Ghezzi</w:t>
      </w:r>
      <w:proofErr w:type="spellEnd"/>
    </w:p>
    <w:p>
      <w:pPr>
        <w:rPr>
          <w:rFonts w:ascii="Times New Roman" w:hAnsi="Times New Roman" w:cs="Times New Roman"/>
          <w:sz w:val="26"/>
          <w:szCs w:val="26"/>
        </w:rPr>
      </w:pPr>
    </w:p>
    <w:p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lastRenderedPageBreak/>
        <w:t>Pompeo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Calvi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i/>
          <w:sz w:val="26"/>
          <w:szCs w:val="26"/>
        </w:rPr>
        <w:t>Der alte Fischmarkt von Rom</w:t>
      </w:r>
      <w:r>
        <w:rPr>
          <w:rFonts w:ascii="Times New Roman" w:hAnsi="Times New Roman" w:cs="Times New Roman"/>
          <w:sz w:val="26"/>
          <w:szCs w:val="26"/>
        </w:rPr>
        <w:t>, 1834</w:t>
      </w:r>
      <w:r>
        <w:rPr>
          <w:rFonts w:ascii="Times New Roman" w:hAnsi="Times New Roman" w:cs="Times New Roman"/>
          <w:sz w:val="26"/>
          <w:szCs w:val="26"/>
        </w:rPr>
        <w:br/>
        <w:t xml:space="preserve">Residenzgalerie Salzburg, </w:t>
      </w:r>
      <w:proofErr w:type="spellStart"/>
      <w:r>
        <w:rPr>
          <w:rFonts w:ascii="Times New Roman" w:hAnsi="Times New Roman" w:cs="Times New Roman"/>
          <w:sz w:val="26"/>
          <w:szCs w:val="26"/>
        </w:rPr>
        <w:t>Inv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Nr. 618, Aufnahme: Fotostudio Ulrich </w:t>
      </w:r>
      <w:proofErr w:type="spellStart"/>
      <w:r>
        <w:rPr>
          <w:rFonts w:ascii="Times New Roman" w:hAnsi="Times New Roman" w:cs="Times New Roman"/>
          <w:sz w:val="26"/>
          <w:szCs w:val="26"/>
        </w:rPr>
        <w:t>Ghezzi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Oberalm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© 2017 RGS/</w:t>
      </w:r>
      <w:proofErr w:type="spellStart"/>
      <w:r>
        <w:rPr>
          <w:rFonts w:ascii="Times New Roman" w:hAnsi="Times New Roman" w:cs="Times New Roman"/>
          <w:sz w:val="26"/>
          <w:szCs w:val="26"/>
        </w:rPr>
        <w:t>Ghezzi</w:t>
      </w:r>
      <w:proofErr w:type="spellEnd"/>
    </w:p>
    <w:p>
      <w:pPr>
        <w:rPr>
          <w:rFonts w:ascii="Times New Roman" w:hAnsi="Times New Roman" w:cs="Times New Roman"/>
          <w:sz w:val="26"/>
          <w:szCs w:val="26"/>
        </w:rPr>
      </w:pPr>
    </w:p>
    <w:p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Gregorio </w:t>
      </w:r>
      <w:proofErr w:type="spellStart"/>
      <w:r>
        <w:rPr>
          <w:rFonts w:ascii="Times New Roman" w:hAnsi="Times New Roman" w:cs="Times New Roman"/>
          <w:sz w:val="26"/>
          <w:szCs w:val="26"/>
        </w:rPr>
        <w:t>Fidanza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i/>
          <w:sz w:val="26"/>
          <w:szCs w:val="26"/>
        </w:rPr>
        <w:t>Mondlandschaft mit Vesuv-Eruption</w:t>
      </w:r>
      <w:r>
        <w:rPr>
          <w:rFonts w:ascii="Times New Roman" w:hAnsi="Times New Roman" w:cs="Times New Roman"/>
          <w:sz w:val="26"/>
          <w:szCs w:val="26"/>
        </w:rPr>
        <w:br/>
        <w:t xml:space="preserve">Residenzgalerie Salzburg, </w:t>
      </w:r>
      <w:proofErr w:type="spellStart"/>
      <w:r>
        <w:rPr>
          <w:rFonts w:ascii="Times New Roman" w:hAnsi="Times New Roman" w:cs="Times New Roman"/>
          <w:sz w:val="26"/>
          <w:szCs w:val="26"/>
        </w:rPr>
        <w:t>Inv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Nr. 644, Aufnahme: Fotostudio Ulrich </w:t>
      </w:r>
      <w:proofErr w:type="spellStart"/>
      <w:r>
        <w:rPr>
          <w:rFonts w:ascii="Times New Roman" w:hAnsi="Times New Roman" w:cs="Times New Roman"/>
          <w:sz w:val="26"/>
          <w:szCs w:val="26"/>
        </w:rPr>
        <w:t>Ghezzi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Oberalm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© 2017 RGS/</w:t>
      </w:r>
      <w:proofErr w:type="spellStart"/>
      <w:r>
        <w:rPr>
          <w:rFonts w:ascii="Times New Roman" w:hAnsi="Times New Roman" w:cs="Times New Roman"/>
          <w:sz w:val="26"/>
          <w:szCs w:val="26"/>
        </w:rPr>
        <w:t>Ghezzi</w:t>
      </w:r>
      <w:proofErr w:type="spellEnd"/>
    </w:p>
    <w:p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Gregorio </w:t>
      </w:r>
      <w:proofErr w:type="spellStart"/>
      <w:r>
        <w:rPr>
          <w:rFonts w:ascii="Times New Roman" w:hAnsi="Times New Roman" w:cs="Times New Roman"/>
          <w:sz w:val="26"/>
          <w:szCs w:val="26"/>
        </w:rPr>
        <w:t>Fidanza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i/>
          <w:sz w:val="26"/>
          <w:szCs w:val="26"/>
        </w:rPr>
        <w:t>Meereslandschaft mit Fischerbooten</w:t>
      </w:r>
      <w:r>
        <w:rPr>
          <w:rFonts w:ascii="Times New Roman" w:hAnsi="Times New Roman" w:cs="Times New Roman"/>
          <w:sz w:val="26"/>
          <w:szCs w:val="26"/>
        </w:rPr>
        <w:br/>
        <w:t xml:space="preserve">Residenzgalerie Salzburg, </w:t>
      </w:r>
      <w:proofErr w:type="spellStart"/>
      <w:r>
        <w:rPr>
          <w:rFonts w:ascii="Times New Roman" w:hAnsi="Times New Roman" w:cs="Times New Roman"/>
          <w:sz w:val="26"/>
          <w:szCs w:val="26"/>
        </w:rPr>
        <w:t>Inv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Nr. 645, Aufnahme: Fotostudio Ulrich </w:t>
      </w:r>
      <w:proofErr w:type="spellStart"/>
      <w:r>
        <w:rPr>
          <w:rFonts w:ascii="Times New Roman" w:hAnsi="Times New Roman" w:cs="Times New Roman"/>
          <w:sz w:val="26"/>
          <w:szCs w:val="26"/>
        </w:rPr>
        <w:t>Ghezzi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Oberalm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© 2017 RGS/</w:t>
      </w:r>
      <w:proofErr w:type="spellStart"/>
      <w:r>
        <w:rPr>
          <w:rFonts w:ascii="Times New Roman" w:hAnsi="Times New Roman" w:cs="Times New Roman"/>
          <w:sz w:val="26"/>
          <w:szCs w:val="26"/>
        </w:rPr>
        <w:t>Ghezzi</w:t>
      </w:r>
      <w:proofErr w:type="spellEnd"/>
    </w:p>
    <w:p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August Theodor </w:t>
      </w:r>
      <w:proofErr w:type="spellStart"/>
      <w:r>
        <w:rPr>
          <w:rFonts w:ascii="Times New Roman" w:hAnsi="Times New Roman" w:cs="Times New Roman"/>
          <w:sz w:val="26"/>
          <w:szCs w:val="26"/>
        </w:rPr>
        <w:t>Schöfft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i/>
          <w:sz w:val="26"/>
          <w:szCs w:val="26"/>
        </w:rPr>
        <w:t>Ansicht von Venedig (</w:t>
      </w:r>
      <w:proofErr w:type="spellStart"/>
      <w:r>
        <w:rPr>
          <w:rFonts w:ascii="Times New Roman" w:hAnsi="Times New Roman" w:cs="Times New Roman"/>
          <w:i/>
          <w:sz w:val="26"/>
          <w:szCs w:val="26"/>
        </w:rPr>
        <w:t>Canal</w:t>
      </w:r>
      <w:proofErr w:type="spellEnd"/>
      <w:r>
        <w:rPr>
          <w:rFonts w:ascii="Times New Roman" w:hAnsi="Times New Roman" w:cs="Times New Roman"/>
          <w:i/>
          <w:sz w:val="26"/>
          <w:szCs w:val="26"/>
        </w:rPr>
        <w:t xml:space="preserve"> Grande)</w:t>
      </w:r>
      <w:r>
        <w:rPr>
          <w:rFonts w:ascii="Times New Roman" w:hAnsi="Times New Roman" w:cs="Times New Roman"/>
          <w:sz w:val="26"/>
          <w:szCs w:val="26"/>
        </w:rPr>
        <w:t xml:space="preserve">, 2. H., 19. Jh., Residenzgalerie Salzburg, </w:t>
      </w:r>
      <w:proofErr w:type="spellStart"/>
      <w:r>
        <w:rPr>
          <w:rFonts w:ascii="Times New Roman" w:hAnsi="Times New Roman" w:cs="Times New Roman"/>
          <w:sz w:val="26"/>
          <w:szCs w:val="26"/>
        </w:rPr>
        <w:t>Inv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Nr. 615, Aufnahme: Fotostudio Ulrich </w:t>
      </w:r>
      <w:proofErr w:type="spellStart"/>
      <w:r>
        <w:rPr>
          <w:rFonts w:ascii="Times New Roman" w:hAnsi="Times New Roman" w:cs="Times New Roman"/>
          <w:sz w:val="26"/>
          <w:szCs w:val="26"/>
        </w:rPr>
        <w:t>Ghezzi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Oberalm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© 2017 RGS/</w:t>
      </w:r>
      <w:proofErr w:type="spellStart"/>
      <w:r>
        <w:rPr>
          <w:rFonts w:ascii="Times New Roman" w:hAnsi="Times New Roman" w:cs="Times New Roman"/>
          <w:sz w:val="26"/>
          <w:szCs w:val="26"/>
        </w:rPr>
        <w:t>Ghezzi</w:t>
      </w:r>
      <w:proofErr w:type="spellEnd"/>
    </w:p>
    <w:p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August Theodor </w:t>
      </w:r>
      <w:proofErr w:type="spellStart"/>
      <w:r>
        <w:rPr>
          <w:rFonts w:ascii="Times New Roman" w:hAnsi="Times New Roman" w:cs="Times New Roman"/>
          <w:sz w:val="26"/>
          <w:szCs w:val="26"/>
        </w:rPr>
        <w:t>Schöfft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i/>
          <w:sz w:val="26"/>
          <w:szCs w:val="26"/>
        </w:rPr>
        <w:t>Ansicht von Venedig (Palazzo Grassi)</w:t>
      </w:r>
      <w:r>
        <w:rPr>
          <w:rFonts w:ascii="Times New Roman" w:hAnsi="Times New Roman" w:cs="Times New Roman"/>
          <w:sz w:val="26"/>
          <w:szCs w:val="26"/>
        </w:rPr>
        <w:t xml:space="preserve">, 2. H., 19. Jh., Residenzgalerie Salzburg, </w:t>
      </w:r>
      <w:proofErr w:type="spellStart"/>
      <w:r>
        <w:rPr>
          <w:rFonts w:ascii="Times New Roman" w:hAnsi="Times New Roman" w:cs="Times New Roman"/>
          <w:sz w:val="26"/>
          <w:szCs w:val="26"/>
        </w:rPr>
        <w:t>Inv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Nr. 616, Aufnahme: Fotostudio Ulrich </w:t>
      </w:r>
      <w:proofErr w:type="spellStart"/>
      <w:r>
        <w:rPr>
          <w:rFonts w:ascii="Times New Roman" w:hAnsi="Times New Roman" w:cs="Times New Roman"/>
          <w:sz w:val="26"/>
          <w:szCs w:val="26"/>
        </w:rPr>
        <w:t>Ghezzi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Oberalm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© 2017 RGS/</w:t>
      </w:r>
      <w:proofErr w:type="spellStart"/>
      <w:r>
        <w:rPr>
          <w:rFonts w:ascii="Times New Roman" w:hAnsi="Times New Roman" w:cs="Times New Roman"/>
          <w:sz w:val="26"/>
          <w:szCs w:val="26"/>
        </w:rPr>
        <w:t>Ghezzi</w:t>
      </w:r>
      <w:proofErr w:type="spellEnd"/>
    </w:p>
    <w:p>
      <w:pPr>
        <w:rPr>
          <w:rFonts w:ascii="Times New Roman" w:hAnsi="Times New Roman" w:cs="Times New Roman"/>
          <w:sz w:val="26"/>
          <w:szCs w:val="26"/>
        </w:rPr>
      </w:pPr>
    </w:p>
    <w:p/>
    <w:p/>
    <w:sect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line="240" w:lineRule="auto"/>
      </w:pPr>
      <w:r>
        <w:separator/>
      </w:r>
    </w:p>
  </w:endnote>
  <w:endnote w:type="continuationSeparator" w:id="0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line="240" w:lineRule="auto"/>
      </w:pPr>
      <w:r>
        <w:separator/>
      </w:r>
    </w:p>
  </w:footnote>
  <w:footnote w:type="continuationSeparator" w:id="0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0" w:line="280" w:lineRule="atLeast"/>
    </w:pPr>
    <w:rPr>
      <w:rFonts w:ascii="Trebuchet MS" w:hAnsi="Trebuchet MS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20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200"/>
      <w:outlineLvl w:val="3"/>
    </w:pPr>
    <w:rPr>
      <w:rFonts w:eastAsiaTheme="majorEastAsia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200"/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Theme="majorEastAsia" w:hAnsi="Arial" w:cstheme="majorBidi"/>
      <w:b/>
      <w:bCs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Pr>
      <w:rFonts w:ascii="Arial" w:eastAsiaTheme="majorEastAsia" w:hAnsi="Arial" w:cstheme="majorBidi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</w:pPr>
    <w:rPr>
      <w:rFonts w:eastAsiaTheme="majorEastAsia" w:cstheme="majorBidi"/>
      <w:i/>
      <w:iCs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ascii="Arial" w:eastAsiaTheme="majorEastAsia" w:hAnsi="Arial" w:cstheme="majorBidi"/>
      <w:i/>
      <w:iCs/>
      <w:spacing w:val="1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ascii="Arial" w:eastAsiaTheme="majorEastAsia" w:hAnsi="Arial" w:cstheme="majorBidi"/>
      <w:b/>
      <w:bCs/>
      <w:i/>
      <w:iCs/>
      <w:sz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Theme="majorEastAsia" w:hAnsi="Arial" w:cstheme="majorBidi"/>
      <w:b/>
      <w:bCs/>
      <w:sz w:val="24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="Arial" w:eastAsiaTheme="majorEastAsia" w:hAnsi="Arial" w:cstheme="majorBidi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Arial" w:hAnsi="Arial"/>
      <w:sz w:val="24"/>
    </w:rPr>
  </w:style>
  <w:style w:type="paragraph" w:styleId="KeinLeerraum">
    <w:name w:val="No Spacing"/>
    <w:uiPriority w:val="1"/>
    <w:qFormat/>
    <w:pPr>
      <w:spacing w:after="0" w:line="240" w:lineRule="auto"/>
    </w:pPr>
    <w:rPr>
      <w:rFonts w:ascii="Trebuchet MS" w:hAnsi="Trebuchet MS"/>
    </w:rPr>
  </w:style>
  <w:style w:type="character" w:customStyle="1" w:styleId="mainblk1">
    <w:name w:val="mainblk1"/>
    <w:basedOn w:val="Absatz-Standardschriftart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0" w:line="280" w:lineRule="atLeast"/>
    </w:pPr>
    <w:rPr>
      <w:rFonts w:ascii="Trebuchet MS" w:hAnsi="Trebuchet MS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20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200"/>
      <w:outlineLvl w:val="3"/>
    </w:pPr>
    <w:rPr>
      <w:rFonts w:eastAsiaTheme="majorEastAsia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200"/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Theme="majorEastAsia" w:hAnsi="Arial" w:cstheme="majorBidi"/>
      <w:b/>
      <w:bCs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Pr>
      <w:rFonts w:ascii="Arial" w:eastAsiaTheme="majorEastAsia" w:hAnsi="Arial" w:cstheme="majorBidi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</w:pPr>
    <w:rPr>
      <w:rFonts w:eastAsiaTheme="majorEastAsia" w:cstheme="majorBidi"/>
      <w:i/>
      <w:iCs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ascii="Arial" w:eastAsiaTheme="majorEastAsia" w:hAnsi="Arial" w:cstheme="majorBidi"/>
      <w:i/>
      <w:iCs/>
      <w:spacing w:val="1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ascii="Arial" w:eastAsiaTheme="majorEastAsia" w:hAnsi="Arial" w:cstheme="majorBidi"/>
      <w:b/>
      <w:bCs/>
      <w:i/>
      <w:iCs/>
      <w:sz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Theme="majorEastAsia" w:hAnsi="Arial" w:cstheme="majorBidi"/>
      <w:b/>
      <w:bCs/>
      <w:sz w:val="24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="Arial" w:eastAsiaTheme="majorEastAsia" w:hAnsi="Arial" w:cstheme="majorBidi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Arial" w:hAnsi="Arial"/>
      <w:sz w:val="24"/>
    </w:rPr>
  </w:style>
  <w:style w:type="paragraph" w:styleId="KeinLeerraum">
    <w:name w:val="No Spacing"/>
    <w:uiPriority w:val="1"/>
    <w:qFormat/>
    <w:pPr>
      <w:spacing w:after="0" w:line="240" w:lineRule="auto"/>
    </w:pPr>
    <w:rPr>
      <w:rFonts w:ascii="Trebuchet MS" w:hAnsi="Trebuchet MS"/>
    </w:rPr>
  </w:style>
  <w:style w:type="character" w:customStyle="1" w:styleId="mainblk1">
    <w:name w:val="mainblk1"/>
    <w:basedOn w:val="Absatz-Standardschriftart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Salzburg</Company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Astrid Ducke</dc:creator>
  <cp:lastModifiedBy>Sabine Krohn</cp:lastModifiedBy>
  <cp:revision>4</cp:revision>
  <dcterms:created xsi:type="dcterms:W3CDTF">2017-11-13T12:00:00Z</dcterms:created>
  <dcterms:modified xsi:type="dcterms:W3CDTF">2017-11-21T19:45:00Z</dcterms:modified>
</cp:coreProperties>
</file>