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DB3590" w14:textId="77777777" w:rsidR="00255F46" w:rsidRDefault="00255F46">
      <w:pPr>
        <w:spacing w:line="360" w:lineRule="auto"/>
        <w:rPr>
          <w:rFonts w:ascii="Century Gothic" w:hAnsi="Century Gothic"/>
        </w:rPr>
      </w:pPr>
    </w:p>
    <w:p w14:paraId="26A2C2EF" w14:textId="77777777" w:rsidR="00255F46" w:rsidRPr="00770A61" w:rsidRDefault="00054DC1">
      <w:pPr>
        <w:spacing w:line="360" w:lineRule="auto"/>
        <w:jc w:val="right"/>
        <w:rPr>
          <w:rFonts w:ascii="Apercu Pro" w:hAnsi="Apercu Pro"/>
          <w:b/>
        </w:rPr>
      </w:pPr>
      <w:r w:rsidRPr="00770A61">
        <w:rPr>
          <w:rFonts w:ascii="Apercu Pro" w:hAnsi="Apercu Pro"/>
          <w:b/>
        </w:rPr>
        <w:t>Bildnachweise Museum St. Peter</w:t>
      </w:r>
    </w:p>
    <w:p w14:paraId="4D1D1AB3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255F46" w14:paraId="20AEFBD5" w14:textId="77777777">
        <w:tc>
          <w:tcPr>
            <w:tcW w:w="4606" w:type="dxa"/>
            <w:shd w:val="clear" w:color="auto" w:fill="auto"/>
          </w:tcPr>
          <w:p w14:paraId="709610A1" w14:textId="77777777" w:rsidR="00255F46" w:rsidRDefault="00054DC1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7D7DD41A" wp14:editId="5F3EE47A">
                  <wp:extent cx="1800000" cy="1204762"/>
                  <wp:effectExtent l="0" t="0" r="0" b="0"/>
                  <wp:docPr id="9" name="Grafik 9" descr="C:\Users\xmx\AppData\Local\Microsoft\Windows\Temporary Internet Files\Content.Word\Lange Galeri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xmx\AppData\Local\Microsoft\Windows\Temporary Internet Files\Content.Word\Lange Galeri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0000" cy="12047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auto"/>
          </w:tcPr>
          <w:p w14:paraId="4808D4E4" w14:textId="77777777" w:rsidR="00255F46" w:rsidRPr="00770A61" w:rsidRDefault="00255F46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15DC17F5" w14:textId="77777777" w:rsidR="00255F46" w:rsidRPr="00770A61" w:rsidRDefault="00054DC1">
            <w:pPr>
              <w:spacing w:line="360" w:lineRule="auto"/>
              <w:rPr>
                <w:rFonts w:ascii="Apercu Pro" w:hAnsi="Apercu Pro"/>
                <w:b/>
              </w:rPr>
            </w:pPr>
            <w:r w:rsidRPr="00770A61">
              <w:rPr>
                <w:rFonts w:ascii="Apercu Pro" w:hAnsi="Apercu Pro"/>
                <w:b/>
              </w:rPr>
              <w:t>Lange Galerie nächst St. Peter</w:t>
            </w:r>
          </w:p>
          <w:p w14:paraId="378FBF69" w14:textId="77777777" w:rsidR="00255F46" w:rsidRPr="00770A61" w:rsidRDefault="00054DC1">
            <w:pPr>
              <w:spacing w:line="360" w:lineRule="auto"/>
              <w:rPr>
                <w:rFonts w:ascii="Apercu Pro" w:hAnsi="Apercu Pro"/>
              </w:rPr>
            </w:pPr>
            <w:r w:rsidRPr="00770A61">
              <w:rPr>
                <w:rFonts w:ascii="Apercu Pro" w:hAnsi="Apercu Pro"/>
              </w:rPr>
              <w:t xml:space="preserve">© DQS/Erzabtei St. </w:t>
            </w:r>
            <w:proofErr w:type="spellStart"/>
            <w:r w:rsidRPr="00770A61">
              <w:rPr>
                <w:rFonts w:ascii="Apercu Pro" w:hAnsi="Apercu Pro"/>
              </w:rPr>
              <w:t>Peter_Weidl</w:t>
            </w:r>
            <w:proofErr w:type="spellEnd"/>
          </w:p>
        </w:tc>
      </w:tr>
      <w:tr w:rsidR="00255F46" w14:paraId="6EBDD052" w14:textId="77777777">
        <w:tc>
          <w:tcPr>
            <w:tcW w:w="4606" w:type="dxa"/>
            <w:shd w:val="clear" w:color="auto" w:fill="FFFFFF" w:themeFill="background1"/>
          </w:tcPr>
          <w:p w14:paraId="73FFE84D" w14:textId="77777777" w:rsidR="00255F46" w:rsidRDefault="00054DC1">
            <w:pPr>
              <w:spacing w:line="360" w:lineRule="auto"/>
              <w:rPr>
                <w:rFonts w:ascii="Century Gothic" w:hAnsi="Century Gothic"/>
                <w:b/>
              </w:rPr>
            </w:pPr>
            <w:r>
              <w:rPr>
                <w:rFonts w:ascii="Century Gothic" w:hAnsi="Century Gothic"/>
                <w:b/>
                <w:noProof/>
                <w:lang w:val="de-AT" w:eastAsia="de-AT"/>
              </w:rPr>
              <w:drawing>
                <wp:inline distT="0" distB="0" distL="0" distR="0" wp14:anchorId="0AD0000E" wp14:editId="689EC37E">
                  <wp:extent cx="2351716" cy="1440000"/>
                  <wp:effectExtent l="0" t="0" r="0" b="8255"/>
                  <wp:docPr id="7" name="Grafik 7" descr="Q:\579\2020010\msoffice\Domquartier_189\Bildmaterial\Fotoarchiv DQ\Pressefotos DQ\Presse_homepage_Fotos allgemein\Museum St. Peter\DomQuarrier Salzburg_Museum St. Pe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Q:\579\2020010\msoffice\Domquartier_189\Bildmaterial\Fotoarchiv DQ\Pressefotos DQ\Presse_homepage_Fotos allgemein\Museum St. Peter\DomQuarrier Salzburg_Museum St. Pe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1716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FFFFFF" w:themeFill="background1"/>
          </w:tcPr>
          <w:p w14:paraId="3B7FCE94" w14:textId="77777777" w:rsidR="00255F46" w:rsidRPr="00770A61" w:rsidRDefault="00255F46">
            <w:pPr>
              <w:spacing w:line="360" w:lineRule="auto"/>
              <w:rPr>
                <w:rFonts w:ascii="Apercu Pro" w:hAnsi="Apercu Pro"/>
              </w:rPr>
            </w:pPr>
          </w:p>
          <w:p w14:paraId="3124E04E" w14:textId="77777777" w:rsidR="00255F46" w:rsidRPr="00770A61" w:rsidRDefault="00054DC1">
            <w:pPr>
              <w:spacing w:line="360" w:lineRule="auto"/>
              <w:rPr>
                <w:rFonts w:ascii="Apercu Pro" w:hAnsi="Apercu Pro"/>
                <w:b/>
              </w:rPr>
            </w:pPr>
            <w:r w:rsidRPr="00770A61">
              <w:rPr>
                <w:rFonts w:ascii="Apercu Pro" w:hAnsi="Apercu Pro"/>
                <w:b/>
              </w:rPr>
              <w:t>Museum St. Peter</w:t>
            </w:r>
            <w:r w:rsidRPr="00770A61">
              <w:rPr>
                <w:rFonts w:ascii="Apercu Pro" w:hAnsi="Apercu Pro"/>
                <w:b/>
              </w:rPr>
              <w:br/>
            </w:r>
            <w:r w:rsidRPr="00770A61">
              <w:rPr>
                <w:rFonts w:ascii="Apercu Pro" w:hAnsi="Apercu Pro"/>
              </w:rPr>
              <w:t xml:space="preserve">© DQS/Erzabtei St. </w:t>
            </w:r>
            <w:proofErr w:type="spellStart"/>
            <w:r w:rsidRPr="00770A61">
              <w:rPr>
                <w:rFonts w:ascii="Apercu Pro" w:hAnsi="Apercu Pro"/>
              </w:rPr>
              <w:t>Peter_W</w:t>
            </w:r>
            <w:proofErr w:type="spellEnd"/>
            <w:r w:rsidRPr="00770A61">
              <w:rPr>
                <w:rFonts w:ascii="Apercu Pro" w:hAnsi="Apercu Pro"/>
              </w:rPr>
              <w:t xml:space="preserve">. </w:t>
            </w:r>
            <w:proofErr w:type="spellStart"/>
            <w:r w:rsidRPr="00770A61">
              <w:rPr>
                <w:rFonts w:ascii="Apercu Pro" w:hAnsi="Apercu Pro"/>
              </w:rPr>
              <w:t>Lienbacher</w:t>
            </w:r>
            <w:proofErr w:type="spellEnd"/>
          </w:p>
        </w:tc>
      </w:tr>
      <w:tr w:rsidR="00255F46" w14:paraId="0C17C067" w14:textId="77777777">
        <w:tc>
          <w:tcPr>
            <w:tcW w:w="4606" w:type="dxa"/>
            <w:shd w:val="clear" w:color="auto" w:fill="auto"/>
          </w:tcPr>
          <w:p w14:paraId="02EDDEA4" w14:textId="77777777" w:rsidR="00255F46" w:rsidRDefault="00255F46">
            <w:pPr>
              <w:spacing w:line="360" w:lineRule="auto"/>
              <w:rPr>
                <w:rFonts w:ascii="Century Gothic" w:hAnsi="Century Gothic"/>
                <w:b/>
              </w:rPr>
            </w:pPr>
          </w:p>
        </w:tc>
        <w:tc>
          <w:tcPr>
            <w:tcW w:w="4606" w:type="dxa"/>
            <w:shd w:val="clear" w:color="auto" w:fill="auto"/>
          </w:tcPr>
          <w:p w14:paraId="7A82EF00" w14:textId="77777777" w:rsidR="00255F46" w:rsidRPr="00770A61" w:rsidRDefault="00255F46">
            <w:pPr>
              <w:spacing w:line="360" w:lineRule="auto"/>
              <w:rPr>
                <w:rFonts w:ascii="Apercu Pro" w:hAnsi="Apercu Pro"/>
              </w:rPr>
            </w:pPr>
          </w:p>
        </w:tc>
      </w:tr>
      <w:tr w:rsidR="00255F46" w14:paraId="6E5EFCFC" w14:textId="77777777">
        <w:tc>
          <w:tcPr>
            <w:tcW w:w="4606" w:type="dxa"/>
            <w:shd w:val="clear" w:color="auto" w:fill="auto"/>
          </w:tcPr>
          <w:p w14:paraId="063CDB1B" w14:textId="77777777" w:rsidR="00255F46" w:rsidRDefault="00054DC1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noProof/>
                <w:lang w:val="de-AT" w:eastAsia="de-AT"/>
              </w:rPr>
              <w:drawing>
                <wp:inline distT="0" distB="0" distL="0" distR="0" wp14:anchorId="2DBEB1A2" wp14:editId="07B16D2B">
                  <wp:extent cx="2315335" cy="1440000"/>
                  <wp:effectExtent l="0" t="0" r="8890" b="8255"/>
                  <wp:docPr id="2" name="Grafik 2" descr="Q:\579\2020010\msoffice\Domquartier_189\Bildmaterial\Fotoarchiv DQ\Pressefotos DQ\Presse_homepage_Fotos allgemein\Museum St. Peter\DomQuartier Salzburg_Museum St. Pet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Q:\579\2020010\msoffice\Domquartier_189\Bildmaterial\Fotoarchiv DQ\Pressefotos DQ\Presse_homepage_Fotos allgemein\Museum St. Peter\DomQuartier Salzburg_Museum St. Pet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15335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auto"/>
          </w:tcPr>
          <w:p w14:paraId="67AE4A50" w14:textId="77777777" w:rsidR="00255F46" w:rsidRPr="00770A61" w:rsidRDefault="00255F46">
            <w:pPr>
              <w:spacing w:line="360" w:lineRule="auto"/>
              <w:rPr>
                <w:rFonts w:ascii="Apercu Pro" w:hAnsi="Apercu Pro"/>
              </w:rPr>
            </w:pPr>
          </w:p>
          <w:p w14:paraId="2465BF0C" w14:textId="77777777" w:rsidR="00255F46" w:rsidRPr="00770A61" w:rsidRDefault="00054DC1">
            <w:pPr>
              <w:spacing w:line="360" w:lineRule="auto"/>
              <w:rPr>
                <w:rFonts w:ascii="Apercu Pro" w:hAnsi="Apercu Pro"/>
              </w:rPr>
            </w:pPr>
            <w:r w:rsidRPr="00770A61">
              <w:rPr>
                <w:rFonts w:ascii="Apercu Pro" w:hAnsi="Apercu Pro"/>
                <w:b/>
              </w:rPr>
              <w:t>Museum St. Peter</w:t>
            </w:r>
            <w:r w:rsidRPr="00770A61">
              <w:rPr>
                <w:rFonts w:ascii="Apercu Pro" w:hAnsi="Apercu Pro"/>
                <w:b/>
              </w:rPr>
              <w:br/>
            </w:r>
            <w:r w:rsidRPr="00770A61">
              <w:rPr>
                <w:rFonts w:ascii="Apercu Pro" w:hAnsi="Apercu Pro"/>
              </w:rPr>
              <w:t xml:space="preserve">© DQS/Erzabtei St. </w:t>
            </w:r>
            <w:proofErr w:type="spellStart"/>
            <w:r w:rsidRPr="00770A61">
              <w:rPr>
                <w:rFonts w:ascii="Apercu Pro" w:hAnsi="Apercu Pro"/>
              </w:rPr>
              <w:t>Peter_W</w:t>
            </w:r>
            <w:proofErr w:type="spellEnd"/>
            <w:r w:rsidRPr="00770A61">
              <w:rPr>
                <w:rFonts w:ascii="Apercu Pro" w:hAnsi="Apercu Pro"/>
              </w:rPr>
              <w:t xml:space="preserve">. </w:t>
            </w:r>
            <w:proofErr w:type="spellStart"/>
            <w:r w:rsidRPr="00770A61">
              <w:rPr>
                <w:rFonts w:ascii="Apercu Pro" w:hAnsi="Apercu Pro"/>
              </w:rPr>
              <w:t>Lienbacher</w:t>
            </w:r>
            <w:proofErr w:type="spellEnd"/>
          </w:p>
        </w:tc>
      </w:tr>
      <w:tr w:rsidR="00255F46" w14:paraId="73F2A3AB" w14:textId="77777777">
        <w:tc>
          <w:tcPr>
            <w:tcW w:w="4606" w:type="dxa"/>
            <w:shd w:val="clear" w:color="auto" w:fill="auto"/>
          </w:tcPr>
          <w:p w14:paraId="4D1C3047" w14:textId="77777777" w:rsidR="00255F46" w:rsidRDefault="00054DC1">
            <w:pPr>
              <w:spacing w:line="360" w:lineRule="auto"/>
              <w:rPr>
                <w:noProof/>
                <w:lang w:val="de-AT" w:eastAsia="de-AT"/>
              </w:rPr>
            </w:pPr>
            <w:r>
              <w:rPr>
                <w:rFonts w:ascii="Century Gothic" w:hAnsi="Century Gothic"/>
                <w:b/>
                <w:noProof/>
                <w:lang w:val="de-AT" w:eastAsia="de-AT"/>
              </w:rPr>
              <w:drawing>
                <wp:inline distT="0" distB="0" distL="0" distR="0" wp14:anchorId="3CB5D1E1" wp14:editId="2641749D">
                  <wp:extent cx="1916008" cy="1440000"/>
                  <wp:effectExtent l="0" t="0" r="8255" b="8255"/>
                  <wp:docPr id="10" name="Grafik 10" descr="Q:\579\2020010\msoffice\Domquartier_189\Bildmaterial\Fotoarchiv DQ\Pressefotos DQ\Presse_homepage_Fotos allgemein\Museum St. Peter\DomQuartier Salzburg_Museum St. Peter-Claviorganu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Q:\579\2020010\msoffice\Domquartier_189\Bildmaterial\Fotoarchiv DQ\Pressefotos DQ\Presse_homepage_Fotos allgemein\Museum St. Peter\DomQuartier Salzburg_Museum St. Peter-Claviorganu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16008" cy="14400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06" w:type="dxa"/>
            <w:shd w:val="clear" w:color="auto" w:fill="auto"/>
          </w:tcPr>
          <w:p w14:paraId="4D7500D0" w14:textId="77777777" w:rsidR="00255F46" w:rsidRPr="00770A61" w:rsidRDefault="00255F46">
            <w:pPr>
              <w:spacing w:line="360" w:lineRule="auto"/>
              <w:rPr>
                <w:rFonts w:ascii="Apercu Pro" w:hAnsi="Apercu Pro"/>
                <w:b/>
              </w:rPr>
            </w:pPr>
          </w:p>
          <w:p w14:paraId="1CAD106B" w14:textId="6C9F8A9F" w:rsidR="00255F46" w:rsidRPr="0095499A" w:rsidRDefault="0095499A">
            <w:pPr>
              <w:spacing w:line="360" w:lineRule="auto"/>
              <w:rPr>
                <w:rFonts w:ascii="Apercu Pro" w:hAnsi="Apercu Pro"/>
                <w:b/>
                <w:lang w:val="en-GB"/>
              </w:rPr>
            </w:pPr>
            <w:proofErr w:type="spellStart"/>
            <w:r w:rsidRPr="0095499A">
              <w:rPr>
                <w:rFonts w:ascii="Apercu Pro" w:hAnsi="Apercu Pro"/>
                <w:b/>
                <w:lang w:val="en-GB"/>
              </w:rPr>
              <w:t>Claviorganum</w:t>
            </w:r>
            <w:proofErr w:type="spellEnd"/>
            <w:r w:rsidRPr="0095499A">
              <w:rPr>
                <w:rFonts w:ascii="Apercu Pro" w:hAnsi="Apercu Pro"/>
                <w:b/>
                <w:lang w:val="en-GB"/>
              </w:rPr>
              <w:t xml:space="preserve">, </w:t>
            </w:r>
            <w:proofErr w:type="spellStart"/>
            <w:r w:rsidR="00054DC1" w:rsidRPr="0095499A">
              <w:rPr>
                <w:rFonts w:ascii="Apercu Pro" w:hAnsi="Apercu Pro"/>
                <w:b/>
                <w:lang w:val="en-GB"/>
              </w:rPr>
              <w:t>Musikraum</w:t>
            </w:r>
            <w:proofErr w:type="spellEnd"/>
            <w:r w:rsidR="00054DC1" w:rsidRPr="0095499A">
              <w:rPr>
                <w:rFonts w:ascii="Apercu Pro" w:hAnsi="Apercu Pro"/>
                <w:b/>
                <w:lang w:val="en-GB"/>
              </w:rPr>
              <w:t xml:space="preserve"> </w:t>
            </w:r>
            <w:proofErr w:type="spellStart"/>
            <w:r>
              <w:rPr>
                <w:rFonts w:ascii="Apercu Pro" w:hAnsi="Apercu Pro"/>
                <w:b/>
                <w:lang w:val="en-GB"/>
              </w:rPr>
              <w:t>im</w:t>
            </w:r>
            <w:proofErr w:type="spellEnd"/>
            <w:r>
              <w:rPr>
                <w:rFonts w:ascii="Apercu Pro" w:hAnsi="Apercu Pro"/>
                <w:b/>
                <w:lang w:val="en-GB"/>
              </w:rPr>
              <w:t xml:space="preserve"> </w:t>
            </w:r>
            <w:r w:rsidR="00054DC1" w:rsidRPr="0095499A">
              <w:rPr>
                <w:rFonts w:ascii="Apercu Pro" w:hAnsi="Apercu Pro"/>
                <w:b/>
                <w:lang w:val="en-GB"/>
              </w:rPr>
              <w:t>Museum St. Peter</w:t>
            </w:r>
          </w:p>
          <w:p w14:paraId="365B9F14" w14:textId="77777777" w:rsidR="00255F46" w:rsidRPr="00770A61" w:rsidRDefault="00054DC1">
            <w:pPr>
              <w:spacing w:line="360" w:lineRule="auto"/>
              <w:rPr>
                <w:rFonts w:ascii="Apercu Pro" w:hAnsi="Apercu Pro"/>
                <w:b/>
              </w:rPr>
            </w:pPr>
            <w:r w:rsidRPr="00770A61">
              <w:rPr>
                <w:rFonts w:ascii="Apercu Pro" w:hAnsi="Apercu Pro"/>
              </w:rPr>
              <w:t xml:space="preserve">© DQS/Erzabtei St. </w:t>
            </w:r>
            <w:proofErr w:type="spellStart"/>
            <w:r w:rsidRPr="00770A61">
              <w:rPr>
                <w:rFonts w:ascii="Apercu Pro" w:hAnsi="Apercu Pro"/>
              </w:rPr>
              <w:t>Peter_H</w:t>
            </w:r>
            <w:proofErr w:type="spellEnd"/>
            <w:r w:rsidRPr="00770A61">
              <w:rPr>
                <w:rFonts w:ascii="Apercu Pro" w:hAnsi="Apercu Pro"/>
              </w:rPr>
              <w:t>. Kirchberger</w:t>
            </w:r>
          </w:p>
        </w:tc>
      </w:tr>
    </w:tbl>
    <w:p w14:paraId="3E7DDC6B" w14:textId="77777777" w:rsidR="00255F46" w:rsidRDefault="00255F46">
      <w:pPr>
        <w:spacing w:line="360" w:lineRule="auto"/>
        <w:rPr>
          <w:rFonts w:ascii="Century Gothic" w:hAnsi="Century Gothic"/>
          <w:b/>
        </w:rPr>
      </w:pPr>
    </w:p>
    <w:sectPr w:rsidR="00255F46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2CD027" w14:textId="77777777" w:rsidR="00255F46" w:rsidRDefault="00054DC1">
      <w:r>
        <w:separator/>
      </w:r>
    </w:p>
  </w:endnote>
  <w:endnote w:type="continuationSeparator" w:id="0">
    <w:p w14:paraId="0538DC65" w14:textId="77777777" w:rsidR="00255F46" w:rsidRDefault="00054D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percu Pro">
    <w:panose1 w:val="020B0503050601040103"/>
    <w:charset w:val="00"/>
    <w:family w:val="swiss"/>
    <w:notTrueType/>
    <w:pitch w:val="variable"/>
    <w:sig w:usb0="000002C7" w:usb1="00000001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8B2F9E" w14:textId="77777777" w:rsidR="00255F46" w:rsidRDefault="00054DC1">
      <w:r>
        <w:separator/>
      </w:r>
    </w:p>
  </w:footnote>
  <w:footnote w:type="continuationSeparator" w:id="0">
    <w:p w14:paraId="40AA4D73" w14:textId="77777777" w:rsidR="00255F46" w:rsidRDefault="00054DC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55F46"/>
    <w:rsid w:val="00054DC1"/>
    <w:rsid w:val="00255F46"/>
    <w:rsid w:val="00770A61"/>
    <w:rsid w:val="0095499A"/>
    <w:rsid w:val="00A01C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79CD72"/>
  <w15:docId w15:val="{E5322693-D070-478F-821C-A7CFC5226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lang w:val="de-DE" w:eastAsia="de-DE"/>
    </w:rPr>
  </w:style>
  <w:style w:type="paragraph" w:styleId="berschrift1">
    <w:name w:val="heading 1"/>
    <w:basedOn w:val="Standard"/>
    <w:next w:val="Standard"/>
    <w:link w:val="berschrift1Zchn"/>
    <w:qFormat/>
    <w:pPr>
      <w:keepNext/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berschrift2">
    <w:name w:val="heading 2"/>
    <w:basedOn w:val="Standard"/>
    <w:next w:val="Standard"/>
    <w:link w:val="berschrift2Zchn"/>
    <w:semiHidden/>
    <w:unhideWhenUsed/>
    <w:qFormat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berschrift3">
    <w:name w:val="heading 3"/>
    <w:basedOn w:val="Standard"/>
    <w:next w:val="Standard"/>
    <w:link w:val="berschrift3Zchn"/>
    <w:semiHidden/>
    <w:unhideWhenUsed/>
    <w:qFormat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berschrift4">
    <w:name w:val="heading 4"/>
    <w:basedOn w:val="Standard"/>
    <w:next w:val="Standard"/>
    <w:link w:val="berschrift4Zchn"/>
    <w:semiHidden/>
    <w:unhideWhenUsed/>
    <w:qFormat/>
    <w:pPr>
      <w:keepNext/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berschrift5">
    <w:name w:val="heading 5"/>
    <w:basedOn w:val="Standard"/>
    <w:next w:val="Standard"/>
    <w:link w:val="berschrift5Zchn"/>
    <w:semiHidden/>
    <w:unhideWhenUsed/>
    <w:qFormat/>
    <w:p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rPr>
      <w:rFonts w:asciiTheme="majorHAnsi" w:eastAsiaTheme="majorEastAsia" w:hAnsiTheme="majorHAnsi" w:cstheme="majorBidi"/>
      <w:b/>
      <w:bCs/>
      <w:kern w:val="32"/>
      <w:sz w:val="32"/>
      <w:szCs w:val="32"/>
      <w:lang w:val="de-DE" w:eastAsia="de-DE"/>
    </w:rPr>
  </w:style>
  <w:style w:type="character" w:customStyle="1" w:styleId="berschrift2Zchn">
    <w:name w:val="Überschrift 2 Zchn"/>
    <w:basedOn w:val="Absatz-Standardschriftart"/>
    <w:link w:val="berschrift2"/>
    <w:semiHidden/>
    <w:rPr>
      <w:rFonts w:asciiTheme="majorHAnsi" w:eastAsiaTheme="majorEastAsia" w:hAnsiTheme="majorHAnsi" w:cstheme="majorBidi"/>
      <w:b/>
      <w:bCs/>
      <w:i/>
      <w:iCs/>
      <w:sz w:val="28"/>
      <w:szCs w:val="28"/>
      <w:lang w:val="de-DE" w:eastAsia="de-DE"/>
    </w:rPr>
  </w:style>
  <w:style w:type="paragraph" w:styleId="Titel">
    <w:name w:val="Title"/>
    <w:basedOn w:val="Standard"/>
    <w:next w:val="Standard"/>
    <w:link w:val="TitelZchn"/>
    <w:qFormat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Pr>
      <w:rFonts w:asciiTheme="majorHAnsi" w:eastAsiaTheme="majorEastAsia" w:hAnsiTheme="majorHAnsi" w:cstheme="majorBidi"/>
      <w:b/>
      <w:bCs/>
      <w:kern w:val="28"/>
      <w:sz w:val="32"/>
      <w:szCs w:val="32"/>
      <w:lang w:val="de-DE" w:eastAsia="de-DE"/>
    </w:rPr>
  </w:style>
  <w:style w:type="paragraph" w:styleId="Untertitel">
    <w:name w:val="Subtitle"/>
    <w:basedOn w:val="Standard"/>
    <w:next w:val="Standard"/>
    <w:link w:val="UntertitelZchn"/>
    <w:qFormat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UntertitelZchn">
    <w:name w:val="Untertitel Zchn"/>
    <w:basedOn w:val="Absatz-Standardschriftart"/>
    <w:link w:val="Untertitel"/>
    <w:rPr>
      <w:rFonts w:asciiTheme="majorHAnsi" w:eastAsiaTheme="majorEastAsia" w:hAnsiTheme="majorHAnsi" w:cstheme="majorBidi"/>
      <w:sz w:val="24"/>
      <w:szCs w:val="24"/>
      <w:lang w:val="de-DE" w:eastAsia="de-DE"/>
    </w:rPr>
  </w:style>
  <w:style w:type="character" w:customStyle="1" w:styleId="berschrift4Zchn">
    <w:name w:val="Überschrift 4 Zchn"/>
    <w:basedOn w:val="Absatz-Standardschriftart"/>
    <w:link w:val="berschrift4"/>
    <w:semiHidden/>
    <w:rPr>
      <w:rFonts w:asciiTheme="minorHAnsi" w:eastAsiaTheme="minorEastAsia" w:hAnsiTheme="minorHAnsi" w:cstheme="minorBidi"/>
      <w:b/>
      <w:bCs/>
      <w:sz w:val="28"/>
      <w:szCs w:val="28"/>
      <w:lang w:val="de-DE" w:eastAsia="de-DE"/>
    </w:rPr>
  </w:style>
  <w:style w:type="character" w:customStyle="1" w:styleId="berschrift3Zchn">
    <w:name w:val="Überschrift 3 Zchn"/>
    <w:basedOn w:val="Absatz-Standardschriftart"/>
    <w:link w:val="berschrift3"/>
    <w:semiHidden/>
    <w:rPr>
      <w:rFonts w:asciiTheme="majorHAnsi" w:eastAsiaTheme="majorEastAsia" w:hAnsiTheme="majorHAnsi" w:cstheme="majorBidi"/>
      <w:b/>
      <w:bCs/>
      <w:sz w:val="26"/>
      <w:szCs w:val="26"/>
      <w:lang w:val="de-DE" w:eastAsia="de-DE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berschrift5Zchn">
    <w:name w:val="Überschrift 5 Zchn"/>
    <w:basedOn w:val="Absatz-Standardschriftart"/>
    <w:link w:val="berschrift5"/>
    <w:semiHidden/>
    <w:rPr>
      <w:rFonts w:asciiTheme="minorHAnsi" w:eastAsiaTheme="minorEastAsia" w:hAnsiTheme="minorHAnsi" w:cstheme="minorBidi"/>
      <w:b/>
      <w:bCs/>
      <w:i/>
      <w:iCs/>
      <w:sz w:val="26"/>
      <w:szCs w:val="26"/>
      <w:lang w:val="de-DE"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Arial" w:hAnsi="Arial"/>
      <w:sz w:val="24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Arial" w:hAnsi="Arial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  <w:lang w:val="de-DE" w:eastAsia="de-DE"/>
    </w:rPr>
  </w:style>
  <w:style w:type="table" w:styleId="Tabellenraster">
    <w:name w:val="Table Grid"/>
    <w:basedOn w:val="NormaleTabelle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Absatz-Standardschriftart"/>
    <w:uiPriority w:val="99"/>
    <w:semiHidden/>
    <w:unhideWhenUsed/>
    <w:rPr>
      <w:color w:val="0000FF"/>
      <w:u w:val="single"/>
    </w:rPr>
  </w:style>
  <w:style w:type="paragraph" w:styleId="StandardWeb">
    <w:name w:val="Normal (Web)"/>
    <w:basedOn w:val="Standard"/>
    <w:uiPriority w:val="99"/>
    <w:semiHidden/>
    <w:unhideWhenUsed/>
    <w:pPr>
      <w:spacing w:before="100" w:beforeAutospacing="1" w:after="100" w:afterAutospacing="1"/>
    </w:pPr>
    <w:rPr>
      <w:sz w:val="24"/>
      <w:szCs w:val="24"/>
      <w:lang w:val="de-AT" w:eastAsia="de-AT"/>
    </w:r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1031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52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374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0D1643-F6C1-4C7B-91B4-0CF33B6336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</Words>
  <Characters>269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Land Salzburg</Company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Elisabeth Vallant</dc:creator>
  <cp:lastModifiedBy>Schwab Eva-Maria</cp:lastModifiedBy>
  <cp:revision>19</cp:revision>
  <cp:lastPrinted>2013-08-23T12:07:00Z</cp:lastPrinted>
  <dcterms:created xsi:type="dcterms:W3CDTF">2013-10-30T09:53:00Z</dcterms:created>
  <dcterms:modified xsi:type="dcterms:W3CDTF">2026-08-21T09:54:00Z</dcterms:modified>
</cp:coreProperties>
</file>