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478" w:rsidRPr="00A0249E" w:rsidRDefault="00B75478" w:rsidP="00B75478">
      <w:pPr>
        <w:pStyle w:val="KeinLeerraum"/>
        <w:rPr>
          <w:rFonts w:ascii="Apercu Pro" w:hAnsi="Apercu Pro" w:cs="Arial"/>
          <w:b/>
          <w:sz w:val="24"/>
          <w:szCs w:val="24"/>
        </w:rPr>
      </w:pPr>
      <w:r w:rsidRPr="00A0249E">
        <w:rPr>
          <w:rFonts w:ascii="Apercu Pro" w:hAnsi="Apercu Pro" w:cs="Arial"/>
          <w:b/>
          <w:sz w:val="24"/>
          <w:szCs w:val="24"/>
        </w:rPr>
        <w:t>Johannes Nepomuk – Salzburgs Fünf-Sterne-Patron</w:t>
      </w:r>
    </w:p>
    <w:p w:rsidR="001570F5" w:rsidRDefault="00B75478" w:rsidP="00B75478">
      <w:pPr>
        <w:pStyle w:val="KeinLeerraum"/>
        <w:spacing w:line="360" w:lineRule="auto"/>
        <w:rPr>
          <w:rFonts w:ascii="Apercu Pro" w:hAnsi="Apercu Pro" w:cs="Arial"/>
          <w:b/>
          <w:sz w:val="24"/>
          <w:szCs w:val="24"/>
        </w:rPr>
      </w:pPr>
      <w:r w:rsidRPr="00A0249E">
        <w:rPr>
          <w:rFonts w:ascii="Apercu Pro" w:hAnsi="Apercu Pro" w:cs="Arial"/>
          <w:b/>
          <w:sz w:val="24"/>
          <w:szCs w:val="24"/>
        </w:rPr>
        <w:t>Zum 300-Jahr-Jubiläum seiner Seligsprechung</w:t>
      </w:r>
    </w:p>
    <w:p w:rsidR="00A0249E" w:rsidRPr="00A0249E" w:rsidRDefault="00A0249E" w:rsidP="00A0249E">
      <w:pPr>
        <w:pStyle w:val="KeinLeerraum"/>
        <w:rPr>
          <w:rFonts w:ascii="Apercu Pro" w:hAnsi="Apercu Pro" w:cs="Arial"/>
          <w:sz w:val="24"/>
          <w:szCs w:val="24"/>
        </w:rPr>
      </w:pPr>
      <w:r w:rsidRPr="00A0249E">
        <w:rPr>
          <w:rFonts w:ascii="Apercu Pro" w:hAnsi="Apercu Pro" w:cs="Arial"/>
          <w:sz w:val="24"/>
          <w:szCs w:val="24"/>
        </w:rPr>
        <w:t>bis 25. Oktober</w:t>
      </w:r>
    </w:p>
    <w:p w:rsidR="00A0249E" w:rsidRPr="00A0249E" w:rsidRDefault="00A0249E" w:rsidP="00A0249E">
      <w:pPr>
        <w:pStyle w:val="KeinLeerraum"/>
        <w:rPr>
          <w:rFonts w:ascii="Apercu Pro" w:hAnsi="Apercu Pro" w:cs="Arial"/>
          <w:sz w:val="24"/>
          <w:szCs w:val="24"/>
        </w:rPr>
      </w:pPr>
      <w:r w:rsidRPr="00A0249E">
        <w:rPr>
          <w:rFonts w:ascii="Apercu Pro" w:hAnsi="Apercu Pro" w:cs="Arial"/>
          <w:sz w:val="24"/>
          <w:szCs w:val="24"/>
        </w:rPr>
        <w:t>Dommuseum Salzburg (Südoratorium des Salzburger Doms)</w:t>
      </w:r>
    </w:p>
    <w:p w:rsidR="006C3752" w:rsidRPr="00B75478" w:rsidRDefault="006C3752" w:rsidP="00403BF2">
      <w:pPr>
        <w:pStyle w:val="StandardWeb"/>
        <w:spacing w:before="0" w:beforeAutospacing="0" w:after="0" w:afterAutospacing="0" w:line="360" w:lineRule="auto"/>
        <w:jc w:val="center"/>
        <w:rPr>
          <w:rStyle w:val="Fett"/>
          <w:rFonts w:ascii="Apercu Pro" w:eastAsiaTheme="majorEastAsia" w:hAnsi="Apercu Pro"/>
          <w:sz w:val="22"/>
          <w:szCs w:val="22"/>
        </w:rPr>
      </w:pPr>
    </w:p>
    <w:p w:rsidR="00A0249E" w:rsidRDefault="00A0249E" w:rsidP="001570F5">
      <w:pPr>
        <w:pStyle w:val="KeinLeerraum"/>
        <w:rPr>
          <w:rFonts w:ascii="Apercu Pro" w:hAnsi="Apercu Pro" w:cs="Arial"/>
          <w:b/>
        </w:rPr>
      </w:pPr>
    </w:p>
    <w:p w:rsidR="00DC78BB" w:rsidRDefault="00DC78BB" w:rsidP="001570F5">
      <w:pPr>
        <w:pStyle w:val="KeinLeerraum"/>
        <w:rPr>
          <w:rFonts w:ascii="Apercu Pro" w:hAnsi="Apercu Pro" w:cs="Arial"/>
          <w:b/>
        </w:rPr>
      </w:pPr>
    </w:p>
    <w:p w:rsidR="001570F5" w:rsidRPr="001570F5" w:rsidRDefault="001570F5" w:rsidP="001570F5">
      <w:pPr>
        <w:pStyle w:val="KeinLeerraum"/>
        <w:rPr>
          <w:rFonts w:ascii="Apercu Pro" w:hAnsi="Apercu Pro" w:cs="Arial"/>
          <w:b/>
        </w:rPr>
      </w:pPr>
      <w:r w:rsidRPr="001570F5">
        <w:rPr>
          <w:rFonts w:ascii="Apercu Pro" w:hAnsi="Apercu Pro" w:cs="Arial"/>
          <w:b/>
        </w:rPr>
        <w:t>Johann Michael Rottmayr (1654–1730), Johannes Nepomuk im Kuppelfresko der Dreifaltigkeitskirche in Salzburg, um 1697/1698</w:t>
      </w:r>
    </w:p>
    <w:p w:rsidR="001570F5" w:rsidRPr="001570F5" w:rsidRDefault="001570F5" w:rsidP="001570F5">
      <w:pPr>
        <w:pStyle w:val="KeinLeerraum"/>
        <w:rPr>
          <w:rFonts w:ascii="Apercu Pro" w:hAnsi="Apercu Pro" w:cs="Arial"/>
        </w:rPr>
      </w:pPr>
      <w:r w:rsidRPr="001570F5">
        <w:rPr>
          <w:rFonts w:ascii="Apercu Pro" w:hAnsi="Apercu Pro" w:cs="Arial"/>
        </w:rPr>
        <w:t>Fotos: Foto-Studio Ghezzi, Josef Kral</w:t>
      </w:r>
    </w:p>
    <w:p w:rsidR="001570F5" w:rsidRDefault="001570F5" w:rsidP="003B25EE">
      <w:pPr>
        <w:spacing w:line="240" w:lineRule="auto"/>
        <w:rPr>
          <w:rFonts w:ascii="Apercu Pro" w:hAnsi="Apercu Pro" w:cs="Arial"/>
          <w:b/>
          <w:sz w:val="22"/>
        </w:rPr>
      </w:pPr>
    </w:p>
    <w:p w:rsidR="00A0249E" w:rsidRPr="001570F5" w:rsidRDefault="00A0249E" w:rsidP="003B25EE">
      <w:pPr>
        <w:spacing w:line="240" w:lineRule="auto"/>
        <w:rPr>
          <w:rFonts w:ascii="Apercu Pro" w:hAnsi="Apercu Pro" w:cs="Arial"/>
          <w:b/>
          <w:sz w:val="22"/>
        </w:rPr>
      </w:pPr>
    </w:p>
    <w:p w:rsidR="001570F5" w:rsidRPr="001570F5" w:rsidRDefault="001570F5" w:rsidP="001570F5">
      <w:pPr>
        <w:spacing w:line="240" w:lineRule="auto"/>
        <w:rPr>
          <w:rFonts w:ascii="Apercu Pro" w:hAnsi="Apercu Pro" w:cs="Arial"/>
          <w:b/>
          <w:sz w:val="22"/>
        </w:rPr>
      </w:pPr>
      <w:r w:rsidRPr="001570F5">
        <w:rPr>
          <w:rFonts w:ascii="Apercu Pro" w:hAnsi="Apercu Pro" w:cs="Arial"/>
          <w:b/>
          <w:sz w:val="22"/>
        </w:rPr>
        <w:t>Festgerüst vor dem Prager Veitsdom zur Seligsprechung, 1722</w:t>
      </w:r>
    </w:p>
    <w:p w:rsidR="00A0249E" w:rsidRDefault="00447D7D" w:rsidP="00447D7D">
      <w:pPr>
        <w:pStyle w:val="KeinLeerraum"/>
        <w:rPr>
          <w:rFonts w:ascii="Apercu Pro" w:hAnsi="Apercu Pro" w:cs="Arial"/>
        </w:rPr>
      </w:pPr>
      <w:r w:rsidRPr="00447D7D">
        <w:rPr>
          <w:rFonts w:ascii="Apercu Pro" w:hAnsi="Apercu Pro" w:cs="Arial"/>
          <w:lang w:val="de-DE"/>
        </w:rPr>
        <w:t>Kupferstich,</w:t>
      </w:r>
      <w:r w:rsidRPr="00447D7D">
        <w:rPr>
          <w:rFonts w:ascii="Apercu Pro" w:hAnsi="Apercu Pro" w:cs="Arial"/>
        </w:rPr>
        <w:t xml:space="preserve"> </w:t>
      </w:r>
      <w:r w:rsidR="001570F5" w:rsidRPr="00447D7D">
        <w:rPr>
          <w:rFonts w:ascii="Apercu Pro" w:hAnsi="Apercu Pro" w:cs="Arial"/>
        </w:rPr>
        <w:t>Johann Ferdinand Schor (1686–1776), Zeichner</w:t>
      </w:r>
      <w:r w:rsidRPr="00447D7D">
        <w:rPr>
          <w:rFonts w:ascii="Apercu Pro" w:hAnsi="Apercu Pro" w:cs="Arial"/>
        </w:rPr>
        <w:t xml:space="preserve"> / </w:t>
      </w:r>
      <w:r w:rsidR="001570F5" w:rsidRPr="00447D7D">
        <w:rPr>
          <w:rFonts w:ascii="Apercu Pro" w:hAnsi="Apercu Pro" w:cs="Arial"/>
        </w:rPr>
        <w:t>Michael Heinrich Rentz (1701–1758) und Johann Daniel de Montalegre (1697–1768), Stecher</w:t>
      </w:r>
    </w:p>
    <w:p w:rsidR="001570F5" w:rsidRPr="00447D7D" w:rsidRDefault="001570F5" w:rsidP="00447D7D">
      <w:pPr>
        <w:pStyle w:val="KeinLeerraum"/>
        <w:rPr>
          <w:rFonts w:ascii="Apercu Pro" w:hAnsi="Apercu Pro" w:cs="Arial"/>
        </w:rPr>
      </w:pPr>
      <w:r w:rsidRPr="00447D7D">
        <w:rPr>
          <w:rFonts w:ascii="Apercu Pro" w:hAnsi="Apercu Pro" w:cs="Arial"/>
        </w:rPr>
        <w:t>Prag, Kloster Strahov, Bibliothek, Inv.-Nr. GS9577</w:t>
      </w:r>
    </w:p>
    <w:p w:rsidR="001570F5" w:rsidRDefault="00A0249E" w:rsidP="003B25EE">
      <w:pPr>
        <w:spacing w:line="240" w:lineRule="auto"/>
        <w:rPr>
          <w:rFonts w:ascii="Apercu Pro" w:hAnsi="Apercu Pro" w:cs="Arial"/>
          <w:b/>
          <w:sz w:val="22"/>
        </w:rPr>
      </w:pPr>
      <w:r>
        <w:rPr>
          <w:rFonts w:ascii="Apercu Pro" w:hAnsi="Apercu Pro" w:cs="Arial"/>
          <w:b/>
          <w:sz w:val="22"/>
        </w:rPr>
        <w:t xml:space="preserve">  </w:t>
      </w:r>
    </w:p>
    <w:p w:rsidR="00A0249E" w:rsidRDefault="00A0249E" w:rsidP="003B25EE">
      <w:pPr>
        <w:spacing w:line="240" w:lineRule="auto"/>
        <w:rPr>
          <w:rFonts w:ascii="Apercu Pro" w:hAnsi="Apercu Pro" w:cs="Arial"/>
          <w:b/>
          <w:sz w:val="22"/>
        </w:rPr>
      </w:pPr>
    </w:p>
    <w:p w:rsidR="001570F5" w:rsidRPr="00403BF2" w:rsidRDefault="001570F5" w:rsidP="001570F5">
      <w:pPr>
        <w:pStyle w:val="KeinLeerraum"/>
        <w:rPr>
          <w:rFonts w:ascii="Apercu Pro" w:hAnsi="Apercu Pro" w:cs="Arial"/>
          <w:b/>
        </w:rPr>
      </w:pPr>
      <w:r w:rsidRPr="00403BF2">
        <w:rPr>
          <w:rFonts w:ascii="Apercu Pro" w:hAnsi="Apercu Pro" w:cs="Arial"/>
          <w:b/>
        </w:rPr>
        <w:t>Johannes Nepomuk als Brückenheiliger</w:t>
      </w:r>
      <w:r w:rsidR="000C488D">
        <w:rPr>
          <w:rFonts w:ascii="Apercu Pro" w:hAnsi="Apercu Pro" w:cs="Arial"/>
          <w:b/>
        </w:rPr>
        <w:t>,</w:t>
      </w:r>
      <w:r w:rsidRPr="00403BF2">
        <w:rPr>
          <w:rFonts w:ascii="Apercu Pro" w:hAnsi="Apercu Pro" w:cs="Arial"/>
          <w:b/>
        </w:rPr>
        <w:t xml:space="preserve"> um 1750</w:t>
      </w:r>
    </w:p>
    <w:p w:rsidR="00A0249E" w:rsidRDefault="001570F5" w:rsidP="001570F5">
      <w:pPr>
        <w:pStyle w:val="KeinLeerraum"/>
        <w:rPr>
          <w:rFonts w:ascii="Apercu Pro" w:hAnsi="Apercu Pro" w:cs="Arial"/>
        </w:rPr>
      </w:pPr>
      <w:r w:rsidRPr="00153532">
        <w:rPr>
          <w:rFonts w:ascii="Apercu Pro" w:hAnsi="Apercu Pro" w:cs="Arial"/>
        </w:rPr>
        <w:t>Holz, gefasst</w:t>
      </w:r>
    </w:p>
    <w:p w:rsidR="001570F5" w:rsidRPr="00153532" w:rsidRDefault="001570F5" w:rsidP="001570F5">
      <w:pPr>
        <w:pStyle w:val="KeinLeerraum"/>
        <w:rPr>
          <w:rFonts w:ascii="Apercu Pro" w:hAnsi="Apercu Pro" w:cs="Arial"/>
        </w:rPr>
      </w:pPr>
      <w:r w:rsidRPr="00153532">
        <w:rPr>
          <w:rFonts w:ascii="Apercu Pro" w:hAnsi="Apercu Pro" w:cs="Arial"/>
        </w:rPr>
        <w:t>Dommuseum</w:t>
      </w:r>
      <w:r w:rsidR="00A0249E">
        <w:rPr>
          <w:rFonts w:ascii="Apercu Pro" w:hAnsi="Apercu Pro" w:cs="Arial"/>
        </w:rPr>
        <w:t xml:space="preserve"> Salzburg</w:t>
      </w:r>
      <w:r w:rsidRPr="00153532">
        <w:rPr>
          <w:rFonts w:ascii="Apercu Pro" w:hAnsi="Apercu Pro" w:cs="Arial"/>
        </w:rPr>
        <w:t>, Inv.-Nr. JN 174</w:t>
      </w:r>
      <w:r w:rsidR="00A0249E">
        <w:rPr>
          <w:rFonts w:ascii="Apercu Pro" w:hAnsi="Apercu Pro" w:cs="Arial"/>
        </w:rPr>
        <w:t xml:space="preserve"> </w:t>
      </w:r>
      <w:r w:rsidR="00447D7D">
        <w:rPr>
          <w:rFonts w:ascii="Apercu Pro" w:hAnsi="Apercu Pro" w:cs="Arial"/>
        </w:rPr>
        <w:t>/</w:t>
      </w:r>
      <w:r w:rsidR="00A0249E">
        <w:rPr>
          <w:rFonts w:ascii="Apercu Pro" w:hAnsi="Apercu Pro" w:cs="Arial"/>
        </w:rPr>
        <w:t xml:space="preserve"> </w:t>
      </w:r>
      <w:r w:rsidR="00447D7D">
        <w:rPr>
          <w:rFonts w:ascii="Apercu Pro" w:hAnsi="Apercu Pro" w:cs="Arial"/>
        </w:rPr>
        <w:t>J.</w:t>
      </w:r>
      <w:r w:rsidR="00A0249E">
        <w:rPr>
          <w:rFonts w:ascii="Apercu Pro" w:hAnsi="Apercu Pro" w:cs="Arial"/>
        </w:rPr>
        <w:t xml:space="preserve"> </w:t>
      </w:r>
      <w:r w:rsidR="00447D7D">
        <w:rPr>
          <w:rFonts w:ascii="Apercu Pro" w:hAnsi="Apercu Pro" w:cs="Arial"/>
        </w:rPr>
        <w:t>Kral</w:t>
      </w:r>
    </w:p>
    <w:p w:rsidR="001570F5" w:rsidRDefault="001570F5" w:rsidP="003B25EE">
      <w:pPr>
        <w:spacing w:line="240" w:lineRule="auto"/>
        <w:rPr>
          <w:rFonts w:ascii="Apercu Pro" w:hAnsi="Apercu Pro" w:cs="Arial"/>
          <w:b/>
          <w:sz w:val="22"/>
        </w:rPr>
      </w:pPr>
    </w:p>
    <w:p w:rsidR="00A0249E" w:rsidRDefault="00A0249E" w:rsidP="003B25EE">
      <w:pPr>
        <w:spacing w:line="240" w:lineRule="auto"/>
        <w:rPr>
          <w:rFonts w:ascii="Apercu Pro" w:hAnsi="Apercu Pro" w:cs="Arial"/>
          <w:b/>
          <w:sz w:val="22"/>
        </w:rPr>
      </w:pPr>
    </w:p>
    <w:p w:rsidR="001570F5" w:rsidRPr="000C488D" w:rsidRDefault="000C488D" w:rsidP="001570F5">
      <w:pPr>
        <w:pStyle w:val="KeinLeerraum"/>
        <w:rPr>
          <w:rFonts w:ascii="Apercu Pro" w:hAnsi="Apercu Pro" w:cs="Arial"/>
          <w:b/>
        </w:rPr>
      </w:pPr>
      <w:r w:rsidRPr="00403BF2">
        <w:rPr>
          <w:rFonts w:ascii="Apercu Pro" w:hAnsi="Apercu Pro" w:cs="Arial"/>
          <w:b/>
        </w:rPr>
        <w:t>Johann Paterer (1712-1785)</w:t>
      </w:r>
      <w:r>
        <w:rPr>
          <w:rFonts w:ascii="Apercu Pro" w:hAnsi="Apercu Pro" w:cs="Arial"/>
          <w:b/>
        </w:rPr>
        <w:t xml:space="preserve">, </w:t>
      </w:r>
      <w:r w:rsidR="001570F5" w:rsidRPr="00403BF2">
        <w:rPr>
          <w:rFonts w:ascii="Apercu Pro" w:hAnsi="Apercu Pro" w:cs="Arial"/>
          <w:b/>
          <w:lang w:val="en-US"/>
        </w:rPr>
        <w:t>Hl. Johannes Nepomuk, 18. Jahrhundert</w:t>
      </w:r>
    </w:p>
    <w:p w:rsidR="00A0249E" w:rsidRDefault="001570F5" w:rsidP="001570F5">
      <w:pPr>
        <w:pStyle w:val="KeinLeerraum"/>
        <w:rPr>
          <w:rFonts w:ascii="Apercu Pro" w:hAnsi="Apercu Pro" w:cs="Arial"/>
        </w:rPr>
      </w:pPr>
      <w:r w:rsidRPr="00153532">
        <w:rPr>
          <w:rFonts w:ascii="Apercu Pro" w:hAnsi="Apercu Pro" w:cs="Arial"/>
        </w:rPr>
        <w:t>Holz, gefasst, vergoldet</w:t>
      </w:r>
    </w:p>
    <w:p w:rsidR="001570F5" w:rsidRPr="00153532" w:rsidRDefault="001570F5" w:rsidP="001570F5">
      <w:pPr>
        <w:pStyle w:val="KeinLeerraum"/>
        <w:rPr>
          <w:rFonts w:ascii="Apercu Pro" w:hAnsi="Apercu Pro" w:cs="Arial"/>
        </w:rPr>
      </w:pPr>
      <w:r w:rsidRPr="00153532">
        <w:rPr>
          <w:rFonts w:ascii="Apercu Pro" w:hAnsi="Apercu Pro" w:cs="Arial"/>
        </w:rPr>
        <w:t>Dommuseum Salzburg, Inv.-Nr. JN 142</w:t>
      </w:r>
      <w:r w:rsidR="00A0249E">
        <w:rPr>
          <w:rFonts w:ascii="Apercu Pro" w:hAnsi="Apercu Pro" w:cs="Arial"/>
        </w:rPr>
        <w:t xml:space="preserve"> </w:t>
      </w:r>
      <w:r w:rsidR="00447D7D">
        <w:rPr>
          <w:rFonts w:ascii="Apercu Pro" w:hAnsi="Apercu Pro" w:cs="Arial"/>
        </w:rPr>
        <w:t>/</w:t>
      </w:r>
      <w:r w:rsidR="00A0249E">
        <w:rPr>
          <w:rFonts w:ascii="Apercu Pro" w:hAnsi="Apercu Pro" w:cs="Arial"/>
        </w:rPr>
        <w:t xml:space="preserve"> </w:t>
      </w:r>
      <w:r w:rsidR="00447D7D">
        <w:rPr>
          <w:rFonts w:ascii="Apercu Pro" w:hAnsi="Apercu Pro" w:cs="Arial"/>
        </w:rPr>
        <w:t>J.</w:t>
      </w:r>
      <w:r w:rsidR="00A0249E">
        <w:rPr>
          <w:rFonts w:ascii="Apercu Pro" w:hAnsi="Apercu Pro" w:cs="Arial"/>
        </w:rPr>
        <w:t xml:space="preserve"> </w:t>
      </w:r>
      <w:r w:rsidR="00447D7D">
        <w:rPr>
          <w:rFonts w:ascii="Apercu Pro" w:hAnsi="Apercu Pro" w:cs="Arial"/>
        </w:rPr>
        <w:t>Kral</w:t>
      </w:r>
    </w:p>
    <w:p w:rsidR="001570F5" w:rsidRDefault="001570F5" w:rsidP="003B25EE">
      <w:pPr>
        <w:spacing w:line="240" w:lineRule="auto"/>
        <w:rPr>
          <w:rFonts w:ascii="Apercu Pro" w:hAnsi="Apercu Pro" w:cs="Arial"/>
          <w:b/>
          <w:sz w:val="22"/>
        </w:rPr>
      </w:pPr>
    </w:p>
    <w:p w:rsidR="00A0249E" w:rsidRDefault="00A0249E" w:rsidP="003B25EE">
      <w:pPr>
        <w:spacing w:line="240" w:lineRule="auto"/>
        <w:rPr>
          <w:rFonts w:ascii="Apercu Pro" w:hAnsi="Apercu Pro" w:cs="Arial"/>
          <w:b/>
          <w:sz w:val="22"/>
        </w:rPr>
      </w:pPr>
    </w:p>
    <w:p w:rsidR="000C488D" w:rsidRPr="00A0249E" w:rsidRDefault="000C488D" w:rsidP="000C488D">
      <w:pPr>
        <w:spacing w:line="240" w:lineRule="auto"/>
        <w:rPr>
          <w:rFonts w:ascii="Apercu Pro" w:hAnsi="Apercu Pro" w:cs="Arial"/>
          <w:b/>
          <w:bCs/>
          <w:sz w:val="22"/>
          <w:lang w:val="en-US"/>
        </w:rPr>
      </w:pPr>
      <w:r w:rsidRPr="003A4856">
        <w:rPr>
          <w:rFonts w:ascii="Apercu Pro" w:hAnsi="Apercu Pro" w:cs="Arial"/>
          <w:b/>
          <w:bCs/>
          <w:sz w:val="22"/>
          <w:lang w:val="en-US"/>
        </w:rPr>
        <w:t>Johannes Nepomuk</w:t>
      </w:r>
      <w:r w:rsidRPr="00A0249E">
        <w:rPr>
          <w:rFonts w:ascii="Apercu Pro" w:hAnsi="Apercu Pro" w:cs="Arial"/>
          <w:b/>
          <w:bCs/>
          <w:sz w:val="22"/>
          <w:lang w:val="en-US"/>
        </w:rPr>
        <w:t>, um 1750</w:t>
      </w:r>
    </w:p>
    <w:p w:rsidR="000C488D" w:rsidRPr="003A4856" w:rsidRDefault="000C488D" w:rsidP="000C488D">
      <w:pPr>
        <w:spacing w:line="240" w:lineRule="auto"/>
        <w:rPr>
          <w:rFonts w:ascii="Apercu Pro" w:hAnsi="Apercu Pro" w:cs="Arial"/>
          <w:bCs/>
          <w:sz w:val="22"/>
        </w:rPr>
      </w:pPr>
      <w:r w:rsidRPr="003A4856">
        <w:rPr>
          <w:rFonts w:ascii="Apercu Pro" w:hAnsi="Apercu Pro" w:cs="Arial"/>
          <w:bCs/>
          <w:sz w:val="22"/>
        </w:rPr>
        <w:t>Gouache auf Pergament, Reliefstickerei mit Metallfäden auf Seide</w:t>
      </w:r>
    </w:p>
    <w:p w:rsidR="000C488D" w:rsidRPr="003A4856" w:rsidRDefault="000C488D" w:rsidP="000C488D">
      <w:pPr>
        <w:spacing w:line="240" w:lineRule="auto"/>
        <w:rPr>
          <w:rFonts w:ascii="Apercu Pro" w:hAnsi="Apercu Pro" w:cs="Arial"/>
          <w:sz w:val="22"/>
        </w:rPr>
      </w:pPr>
      <w:r w:rsidRPr="003A4856">
        <w:rPr>
          <w:rFonts w:ascii="Apercu Pro" w:hAnsi="Apercu Pro" w:cs="Arial"/>
          <w:sz w:val="22"/>
        </w:rPr>
        <w:t>Dommuseum Salzburg, Inv.-Nr. JN 21</w:t>
      </w:r>
      <w:r w:rsidR="00A0249E">
        <w:rPr>
          <w:rFonts w:ascii="Apercu Pro" w:hAnsi="Apercu Pro" w:cs="Arial"/>
          <w:sz w:val="22"/>
        </w:rPr>
        <w:t xml:space="preserve"> </w:t>
      </w:r>
      <w:r w:rsidR="009B1C78">
        <w:rPr>
          <w:rFonts w:ascii="Apercu Pro" w:hAnsi="Apercu Pro" w:cs="Arial"/>
          <w:sz w:val="22"/>
        </w:rPr>
        <w:t>/</w:t>
      </w:r>
      <w:r w:rsidR="00A0249E">
        <w:rPr>
          <w:rFonts w:ascii="Apercu Pro" w:hAnsi="Apercu Pro" w:cs="Arial"/>
          <w:sz w:val="22"/>
        </w:rPr>
        <w:t xml:space="preserve"> </w:t>
      </w:r>
      <w:r w:rsidR="009B1C78">
        <w:rPr>
          <w:rFonts w:ascii="Apercu Pro" w:hAnsi="Apercu Pro" w:cs="Arial"/>
          <w:sz w:val="22"/>
        </w:rPr>
        <w:t>J. Kral</w:t>
      </w:r>
    </w:p>
    <w:p w:rsidR="001570F5" w:rsidRDefault="001570F5" w:rsidP="003B25EE">
      <w:pPr>
        <w:spacing w:line="240" w:lineRule="auto"/>
        <w:rPr>
          <w:rFonts w:ascii="Apercu Pro" w:hAnsi="Apercu Pro" w:cs="Arial"/>
          <w:b/>
          <w:sz w:val="22"/>
        </w:rPr>
      </w:pPr>
    </w:p>
    <w:p w:rsidR="00A0249E" w:rsidRDefault="00A0249E" w:rsidP="003B25EE">
      <w:pPr>
        <w:spacing w:line="240" w:lineRule="auto"/>
        <w:rPr>
          <w:rFonts w:ascii="Apercu Pro" w:hAnsi="Apercu Pro" w:cs="Arial"/>
          <w:b/>
          <w:sz w:val="22"/>
        </w:rPr>
      </w:pPr>
    </w:p>
    <w:p w:rsidR="000C488D" w:rsidRPr="00153532" w:rsidRDefault="000C488D" w:rsidP="000C488D">
      <w:pPr>
        <w:pStyle w:val="KeinLeerraum"/>
        <w:rPr>
          <w:rFonts w:ascii="Apercu Pro" w:hAnsi="Apercu Pro" w:cs="Arial"/>
          <w:b/>
        </w:rPr>
      </w:pPr>
      <w:r w:rsidRPr="003A4856">
        <w:rPr>
          <w:rFonts w:ascii="Apercu Pro" w:hAnsi="Apercu Pro" w:cs="Arial"/>
          <w:b/>
        </w:rPr>
        <w:t xml:space="preserve">Madonna mit Jesuskind und hll. Antonius von Padua und Johannes Nepomuk, </w:t>
      </w:r>
      <w:r w:rsidRPr="00153532">
        <w:rPr>
          <w:rFonts w:ascii="Apercu Pro" w:hAnsi="Apercu Pro" w:cs="Arial"/>
          <w:b/>
        </w:rPr>
        <w:t>Ende 18. Jahrhundert</w:t>
      </w:r>
    </w:p>
    <w:p w:rsidR="000C488D" w:rsidRPr="003A4856" w:rsidRDefault="000C488D" w:rsidP="000C488D">
      <w:pPr>
        <w:pStyle w:val="KeinLeerraum"/>
        <w:rPr>
          <w:rFonts w:ascii="Apercu Pro" w:hAnsi="Apercu Pro" w:cs="Arial"/>
        </w:rPr>
      </w:pPr>
      <w:r w:rsidRPr="003A4856">
        <w:rPr>
          <w:rFonts w:ascii="Apercu Pro" w:hAnsi="Apercu Pro" w:cs="Arial"/>
        </w:rPr>
        <w:t>Venezianisch</w:t>
      </w:r>
      <w:r>
        <w:rPr>
          <w:rFonts w:ascii="Apercu Pro" w:hAnsi="Apercu Pro" w:cs="Arial"/>
        </w:rPr>
        <w:t xml:space="preserve">, </w:t>
      </w:r>
      <w:r w:rsidRPr="003A4856">
        <w:rPr>
          <w:rFonts w:ascii="Apercu Pro" w:hAnsi="Apercu Pro" w:cs="Arial"/>
        </w:rPr>
        <w:t>Öl auf Leinwand</w:t>
      </w:r>
    </w:p>
    <w:p w:rsidR="000C488D" w:rsidRPr="003A4856" w:rsidRDefault="000C488D" w:rsidP="000C488D">
      <w:pPr>
        <w:pStyle w:val="KeinLeerraum"/>
        <w:rPr>
          <w:rFonts w:ascii="Apercu Pro" w:hAnsi="Apercu Pro" w:cs="Arial"/>
        </w:rPr>
      </w:pPr>
      <w:r w:rsidRPr="003A4856">
        <w:rPr>
          <w:rFonts w:ascii="Apercu Pro" w:hAnsi="Apercu Pro" w:cs="Arial"/>
        </w:rPr>
        <w:t>Dommuseum Salzburg, Inv.-Nr. KAT 184 (Leihgabe der Pfarrkirche Leopoldskron)</w:t>
      </w:r>
      <w:r w:rsidR="00A0249E">
        <w:rPr>
          <w:rFonts w:ascii="Apercu Pro" w:hAnsi="Apercu Pro" w:cs="Arial"/>
        </w:rPr>
        <w:t xml:space="preserve"> </w:t>
      </w:r>
      <w:r w:rsidR="009B1C78">
        <w:rPr>
          <w:rFonts w:ascii="Apercu Pro" w:hAnsi="Apercu Pro" w:cs="Arial"/>
        </w:rPr>
        <w:t>/</w:t>
      </w:r>
      <w:r w:rsidR="00A0249E">
        <w:rPr>
          <w:rFonts w:ascii="Apercu Pro" w:hAnsi="Apercu Pro" w:cs="Arial"/>
        </w:rPr>
        <w:t xml:space="preserve"> </w:t>
      </w:r>
      <w:r w:rsidR="009B1C78">
        <w:rPr>
          <w:rFonts w:ascii="Apercu Pro" w:hAnsi="Apercu Pro" w:cs="Arial"/>
        </w:rPr>
        <w:t>J.</w:t>
      </w:r>
      <w:r w:rsidR="00A0249E">
        <w:rPr>
          <w:rFonts w:ascii="Apercu Pro" w:hAnsi="Apercu Pro" w:cs="Arial"/>
        </w:rPr>
        <w:t xml:space="preserve"> </w:t>
      </w:r>
      <w:r w:rsidR="009B1C78">
        <w:rPr>
          <w:rFonts w:ascii="Apercu Pro" w:hAnsi="Apercu Pro" w:cs="Arial"/>
        </w:rPr>
        <w:t>Kral</w:t>
      </w:r>
    </w:p>
    <w:p w:rsidR="001570F5" w:rsidRDefault="001570F5" w:rsidP="003B25EE">
      <w:pPr>
        <w:spacing w:line="240" w:lineRule="auto"/>
        <w:rPr>
          <w:rFonts w:ascii="Apercu Pro" w:hAnsi="Apercu Pro" w:cs="Arial"/>
          <w:b/>
          <w:sz w:val="22"/>
        </w:rPr>
      </w:pPr>
    </w:p>
    <w:p w:rsidR="00A0249E" w:rsidRDefault="00A0249E" w:rsidP="003B25EE">
      <w:pPr>
        <w:spacing w:line="240" w:lineRule="auto"/>
        <w:rPr>
          <w:rFonts w:ascii="Apercu Pro" w:hAnsi="Apercu Pro" w:cs="Arial"/>
          <w:b/>
          <w:sz w:val="22"/>
        </w:rPr>
      </w:pPr>
    </w:p>
    <w:p w:rsidR="000C488D" w:rsidRPr="00A0249E" w:rsidRDefault="000C488D" w:rsidP="000C488D">
      <w:pPr>
        <w:spacing w:line="240" w:lineRule="auto"/>
        <w:rPr>
          <w:rFonts w:ascii="Apercu Pro" w:hAnsi="Apercu Pro" w:cs="Arial"/>
          <w:b/>
          <w:sz w:val="22"/>
        </w:rPr>
      </w:pPr>
      <w:r w:rsidRPr="00A0249E">
        <w:rPr>
          <w:rFonts w:ascii="Apercu Pro" w:hAnsi="Apercu Pro" w:cs="Arial"/>
          <w:b/>
          <w:sz w:val="22"/>
        </w:rPr>
        <w:t>Nepomuk-Zunge mit Gebet, 1725</w:t>
      </w:r>
    </w:p>
    <w:p w:rsidR="000C488D" w:rsidRPr="00153532" w:rsidRDefault="000C488D" w:rsidP="000C488D">
      <w:pPr>
        <w:spacing w:line="240" w:lineRule="auto"/>
        <w:rPr>
          <w:rFonts w:ascii="Apercu Pro" w:hAnsi="Apercu Pro" w:cs="Arial"/>
          <w:b/>
          <w:sz w:val="22"/>
        </w:rPr>
      </w:pPr>
      <w:r w:rsidRPr="00153532">
        <w:rPr>
          <w:rFonts w:ascii="Apercu Pro" w:hAnsi="Apercu Pro" w:cs="Arial"/>
          <w:b/>
          <w:sz w:val="22"/>
        </w:rPr>
        <w:t>Carl Miller, Prag</w:t>
      </w:r>
    </w:p>
    <w:p w:rsidR="000C488D" w:rsidRPr="003A4856" w:rsidRDefault="000C488D" w:rsidP="000C488D">
      <w:pPr>
        <w:spacing w:line="240" w:lineRule="auto"/>
        <w:rPr>
          <w:rFonts w:ascii="Apercu Pro" w:hAnsi="Apercu Pro" w:cs="Arial"/>
          <w:sz w:val="22"/>
        </w:rPr>
      </w:pPr>
      <w:r w:rsidRPr="003A4856">
        <w:rPr>
          <w:rFonts w:ascii="Apercu Pro" w:hAnsi="Apercu Pro" w:cs="Arial"/>
          <w:sz w:val="22"/>
        </w:rPr>
        <w:t>Kupferstich, koloriert</w:t>
      </w:r>
    </w:p>
    <w:p w:rsidR="000C488D" w:rsidRPr="003A4856" w:rsidRDefault="000C488D" w:rsidP="000C488D">
      <w:pPr>
        <w:spacing w:line="240" w:lineRule="auto"/>
        <w:rPr>
          <w:rFonts w:ascii="Apercu Pro" w:hAnsi="Apercu Pro" w:cs="Arial"/>
          <w:sz w:val="22"/>
        </w:rPr>
      </w:pPr>
      <w:r w:rsidRPr="003A4856">
        <w:rPr>
          <w:rFonts w:ascii="Apercu Pro" w:hAnsi="Apercu Pro" w:cs="Arial"/>
          <w:sz w:val="22"/>
        </w:rPr>
        <w:t>Dommuseum Salzburg Inv.-Nr. JN 900</w:t>
      </w:r>
      <w:r w:rsidR="00A0249E">
        <w:rPr>
          <w:rFonts w:ascii="Apercu Pro" w:hAnsi="Apercu Pro" w:cs="Arial"/>
          <w:sz w:val="22"/>
        </w:rPr>
        <w:t xml:space="preserve"> </w:t>
      </w:r>
      <w:r w:rsidR="009B1C78">
        <w:rPr>
          <w:rFonts w:ascii="Apercu Pro" w:hAnsi="Apercu Pro" w:cs="Arial"/>
          <w:sz w:val="22"/>
        </w:rPr>
        <w:t>/</w:t>
      </w:r>
      <w:r w:rsidR="00A0249E">
        <w:rPr>
          <w:rFonts w:ascii="Apercu Pro" w:hAnsi="Apercu Pro" w:cs="Arial"/>
          <w:sz w:val="22"/>
        </w:rPr>
        <w:t xml:space="preserve"> </w:t>
      </w:r>
      <w:r w:rsidR="009B1C78">
        <w:rPr>
          <w:rFonts w:ascii="Apercu Pro" w:hAnsi="Apercu Pro" w:cs="Arial"/>
          <w:sz w:val="22"/>
        </w:rPr>
        <w:t>J.</w:t>
      </w:r>
      <w:r w:rsidR="00A0249E">
        <w:rPr>
          <w:rFonts w:ascii="Apercu Pro" w:hAnsi="Apercu Pro" w:cs="Arial"/>
          <w:sz w:val="22"/>
        </w:rPr>
        <w:t xml:space="preserve"> </w:t>
      </w:r>
      <w:r w:rsidR="009B1C78">
        <w:rPr>
          <w:rFonts w:ascii="Apercu Pro" w:hAnsi="Apercu Pro" w:cs="Arial"/>
          <w:sz w:val="22"/>
        </w:rPr>
        <w:t>Kral</w:t>
      </w:r>
    </w:p>
    <w:p w:rsidR="000C488D" w:rsidRDefault="000C488D" w:rsidP="003B25EE">
      <w:pPr>
        <w:spacing w:line="240" w:lineRule="auto"/>
        <w:rPr>
          <w:rFonts w:ascii="Apercu Pro" w:hAnsi="Apercu Pro" w:cs="Arial"/>
          <w:b/>
          <w:sz w:val="22"/>
        </w:rPr>
      </w:pPr>
    </w:p>
    <w:p w:rsidR="000C488D" w:rsidRDefault="000C488D" w:rsidP="003B25EE">
      <w:pPr>
        <w:spacing w:line="240" w:lineRule="auto"/>
        <w:rPr>
          <w:rFonts w:ascii="Apercu Pro" w:hAnsi="Apercu Pro" w:cs="Arial"/>
          <w:b/>
          <w:sz w:val="22"/>
        </w:rPr>
      </w:pPr>
    </w:p>
    <w:p w:rsidR="000C488D" w:rsidRPr="00153532" w:rsidRDefault="000C488D" w:rsidP="000C488D">
      <w:pPr>
        <w:spacing w:line="240" w:lineRule="auto"/>
        <w:rPr>
          <w:rFonts w:ascii="Apercu Pro" w:hAnsi="Apercu Pro" w:cs="Arial"/>
          <w:b/>
          <w:sz w:val="22"/>
        </w:rPr>
      </w:pPr>
      <w:r>
        <w:rPr>
          <w:rFonts w:ascii="Apercu Pro" w:hAnsi="Apercu Pro" w:cs="Arial"/>
          <w:b/>
          <w:sz w:val="22"/>
        </w:rPr>
        <w:t>Der Leichnam auf der Moldau, Neujahrsblatt der Nepomuk-B</w:t>
      </w:r>
      <w:r w:rsidRPr="003A4856">
        <w:rPr>
          <w:rFonts w:ascii="Apercu Pro" w:hAnsi="Apercu Pro" w:cs="Arial"/>
          <w:b/>
          <w:sz w:val="22"/>
        </w:rPr>
        <w:t>ruderschaft bei der Piaristenkirche</w:t>
      </w:r>
      <w:r>
        <w:rPr>
          <w:rFonts w:ascii="Apercu Pro" w:hAnsi="Apercu Pro" w:cs="Arial"/>
          <w:b/>
          <w:sz w:val="22"/>
        </w:rPr>
        <w:t xml:space="preserve"> </w:t>
      </w:r>
      <w:r w:rsidRPr="00153532">
        <w:rPr>
          <w:rFonts w:ascii="Apercu Pro" w:hAnsi="Apercu Pro" w:cs="Arial"/>
          <w:b/>
          <w:sz w:val="22"/>
        </w:rPr>
        <w:t>Maria Treu in Wien, zwischen 1754 und 1775</w:t>
      </w:r>
    </w:p>
    <w:p w:rsidR="000C488D" w:rsidRPr="00BD5D66" w:rsidRDefault="000C488D" w:rsidP="000C488D">
      <w:pPr>
        <w:spacing w:line="240" w:lineRule="auto"/>
        <w:rPr>
          <w:rFonts w:ascii="Apercu Pro" w:hAnsi="Apercu Pro" w:cs="Arial"/>
          <w:sz w:val="22"/>
        </w:rPr>
      </w:pPr>
      <w:r w:rsidRPr="00BD5D66">
        <w:rPr>
          <w:rFonts w:ascii="Apercu Pro" w:hAnsi="Apercu Pro" w:cs="Arial"/>
          <w:sz w:val="22"/>
        </w:rPr>
        <w:t>Franz Anton Maulbertsch (1724–1796), Zeichner</w:t>
      </w:r>
      <w:r w:rsidR="009B1C78" w:rsidRPr="00BD5D66">
        <w:rPr>
          <w:rFonts w:ascii="Apercu Pro" w:hAnsi="Apercu Pro" w:cs="Arial"/>
          <w:sz w:val="22"/>
        </w:rPr>
        <w:t xml:space="preserve"> / </w:t>
      </w:r>
      <w:r w:rsidRPr="00BD5D66">
        <w:rPr>
          <w:rFonts w:ascii="Apercu Pro" w:hAnsi="Apercu Pro" w:cs="Arial"/>
          <w:sz w:val="22"/>
        </w:rPr>
        <w:t>Jakob Matthias Schmutzer (1733–1811), Stecher</w:t>
      </w:r>
    </w:p>
    <w:p w:rsidR="000C488D" w:rsidRPr="00BD5D66" w:rsidRDefault="000C488D" w:rsidP="000C488D">
      <w:pPr>
        <w:spacing w:line="240" w:lineRule="auto"/>
        <w:rPr>
          <w:rFonts w:ascii="Apercu Pro" w:hAnsi="Apercu Pro" w:cs="Arial"/>
          <w:sz w:val="22"/>
        </w:rPr>
      </w:pPr>
      <w:r w:rsidRPr="00BD5D66">
        <w:rPr>
          <w:rFonts w:ascii="Apercu Pro" w:hAnsi="Apercu Pro" w:cs="Arial"/>
          <w:sz w:val="22"/>
        </w:rPr>
        <w:t>Radierung</w:t>
      </w:r>
      <w:r w:rsidR="009B1C78" w:rsidRPr="00BD5D66">
        <w:rPr>
          <w:rFonts w:ascii="Apercu Pro" w:hAnsi="Apercu Pro" w:cs="Arial"/>
          <w:sz w:val="22"/>
        </w:rPr>
        <w:t xml:space="preserve">, </w:t>
      </w:r>
      <w:r w:rsidRPr="00BD5D66">
        <w:rPr>
          <w:rFonts w:ascii="Apercu Pro" w:hAnsi="Apercu Pro" w:cs="Arial"/>
          <w:sz w:val="22"/>
        </w:rPr>
        <w:t>Dommuseum Salzburg, Inv.-Nr. KKK 255-258</w:t>
      </w:r>
      <w:r w:rsidR="00A0249E">
        <w:rPr>
          <w:rFonts w:ascii="Apercu Pro" w:hAnsi="Apercu Pro" w:cs="Arial"/>
          <w:sz w:val="22"/>
        </w:rPr>
        <w:t xml:space="preserve"> </w:t>
      </w:r>
      <w:r w:rsidR="009B1C78" w:rsidRPr="00BD5D66">
        <w:rPr>
          <w:rFonts w:ascii="Apercu Pro" w:hAnsi="Apercu Pro" w:cs="Arial"/>
          <w:sz w:val="22"/>
        </w:rPr>
        <w:t>/</w:t>
      </w:r>
      <w:r w:rsidR="00A0249E">
        <w:rPr>
          <w:rFonts w:ascii="Apercu Pro" w:hAnsi="Apercu Pro" w:cs="Arial"/>
          <w:sz w:val="22"/>
        </w:rPr>
        <w:t xml:space="preserve"> </w:t>
      </w:r>
      <w:r w:rsidR="009B1C78" w:rsidRPr="00BD5D66">
        <w:rPr>
          <w:rFonts w:ascii="Apercu Pro" w:hAnsi="Apercu Pro" w:cs="Arial"/>
          <w:sz w:val="22"/>
        </w:rPr>
        <w:t>J.</w:t>
      </w:r>
      <w:r w:rsidR="00A0249E">
        <w:rPr>
          <w:rFonts w:ascii="Apercu Pro" w:hAnsi="Apercu Pro" w:cs="Arial"/>
          <w:sz w:val="22"/>
        </w:rPr>
        <w:t xml:space="preserve"> </w:t>
      </w:r>
      <w:r w:rsidR="009B1C78" w:rsidRPr="00BD5D66">
        <w:rPr>
          <w:rFonts w:ascii="Apercu Pro" w:hAnsi="Apercu Pro" w:cs="Arial"/>
          <w:sz w:val="22"/>
        </w:rPr>
        <w:t>Kral</w:t>
      </w:r>
    </w:p>
    <w:p w:rsidR="000C488D" w:rsidRDefault="000C488D" w:rsidP="003B25EE">
      <w:pPr>
        <w:spacing w:line="240" w:lineRule="auto"/>
        <w:rPr>
          <w:rFonts w:ascii="Apercu Pro" w:hAnsi="Apercu Pro" w:cs="Arial"/>
          <w:sz w:val="22"/>
        </w:rPr>
      </w:pPr>
    </w:p>
    <w:p w:rsidR="00A0249E" w:rsidRPr="00BD5D66" w:rsidRDefault="00A0249E" w:rsidP="003B25EE">
      <w:pPr>
        <w:spacing w:line="240" w:lineRule="auto"/>
        <w:rPr>
          <w:rFonts w:ascii="Apercu Pro" w:hAnsi="Apercu Pro" w:cs="Arial"/>
          <w:sz w:val="22"/>
        </w:rPr>
      </w:pPr>
    </w:p>
    <w:p w:rsidR="00B75478" w:rsidRPr="003A4856" w:rsidRDefault="007E4889" w:rsidP="003B25EE">
      <w:pPr>
        <w:spacing w:line="240" w:lineRule="auto"/>
        <w:rPr>
          <w:rFonts w:ascii="Apercu Pro" w:hAnsi="Apercu Pro" w:cs="Arial"/>
          <w:b/>
          <w:sz w:val="22"/>
        </w:rPr>
      </w:pPr>
      <w:r w:rsidRPr="00153532">
        <w:rPr>
          <w:rFonts w:ascii="Apercu Pro" w:hAnsi="Apercu Pro" w:cs="Arial"/>
          <w:b/>
          <w:sz w:val="22"/>
        </w:rPr>
        <w:t>Bohuslav Balbin (1621–1688)</w:t>
      </w:r>
      <w:r>
        <w:rPr>
          <w:rFonts w:ascii="Apercu Pro" w:hAnsi="Apercu Pro" w:cs="Arial"/>
          <w:sz w:val="22"/>
        </w:rPr>
        <w:t xml:space="preserve">, </w:t>
      </w:r>
      <w:r w:rsidR="00B75478" w:rsidRPr="003A4856">
        <w:rPr>
          <w:rFonts w:ascii="Apercu Pro" w:hAnsi="Apercu Pro" w:cs="Arial"/>
          <w:b/>
          <w:sz w:val="22"/>
        </w:rPr>
        <w:t>Vita S. Joannis Nepomuceni, 1729</w:t>
      </w:r>
      <w:r w:rsidR="000C488D">
        <w:rPr>
          <w:rFonts w:ascii="Apercu Pro" w:hAnsi="Apercu Pro" w:cs="Arial"/>
          <w:b/>
          <w:sz w:val="22"/>
        </w:rPr>
        <w:t xml:space="preserve"> (Frontispiz)</w:t>
      </w:r>
    </w:p>
    <w:p w:rsidR="00B75478" w:rsidRPr="00153532" w:rsidRDefault="000C488D" w:rsidP="003B25EE">
      <w:pPr>
        <w:spacing w:line="240" w:lineRule="auto"/>
        <w:rPr>
          <w:rFonts w:ascii="Apercu Pro" w:hAnsi="Apercu Pro" w:cs="Arial"/>
          <w:sz w:val="22"/>
        </w:rPr>
      </w:pPr>
      <w:r>
        <w:rPr>
          <w:rFonts w:ascii="Apercu Pro" w:hAnsi="Apercu Pro" w:cs="Arial"/>
          <w:sz w:val="22"/>
        </w:rPr>
        <w:t>Kupferstich</w:t>
      </w:r>
      <w:r w:rsidR="00B75478" w:rsidRPr="00153532">
        <w:rPr>
          <w:rFonts w:ascii="Apercu Pro" w:hAnsi="Apercu Pro" w:cs="Arial"/>
          <w:sz w:val="22"/>
        </w:rPr>
        <w:t xml:space="preserve"> von Johann Andreas Pfeffel (1674–1748)</w:t>
      </w:r>
      <w:r w:rsidR="00A0249E">
        <w:rPr>
          <w:rFonts w:ascii="Apercu Pro" w:hAnsi="Apercu Pro" w:cs="Arial"/>
          <w:sz w:val="22"/>
        </w:rPr>
        <w:t xml:space="preserve">; Dommuseum Salzburg / </w:t>
      </w:r>
      <w:r w:rsidR="009B1C78">
        <w:rPr>
          <w:rFonts w:ascii="Apercu Pro" w:hAnsi="Apercu Pro" w:cs="Arial"/>
          <w:sz w:val="22"/>
        </w:rPr>
        <w:t>J.</w:t>
      </w:r>
      <w:r w:rsidR="00A0249E">
        <w:rPr>
          <w:rFonts w:ascii="Apercu Pro" w:hAnsi="Apercu Pro" w:cs="Arial"/>
          <w:sz w:val="22"/>
        </w:rPr>
        <w:t xml:space="preserve"> </w:t>
      </w:r>
      <w:r w:rsidR="009B1C78">
        <w:rPr>
          <w:rFonts w:ascii="Apercu Pro" w:hAnsi="Apercu Pro" w:cs="Arial"/>
          <w:sz w:val="22"/>
        </w:rPr>
        <w:t>Kral</w:t>
      </w:r>
    </w:p>
    <w:p w:rsidR="00B75478" w:rsidRDefault="00B75478" w:rsidP="003A4856">
      <w:pPr>
        <w:spacing w:line="240" w:lineRule="auto"/>
        <w:rPr>
          <w:rFonts w:ascii="Apercu Pro" w:hAnsi="Apercu Pro" w:cs="Arial"/>
          <w:sz w:val="22"/>
        </w:rPr>
      </w:pPr>
    </w:p>
    <w:p w:rsidR="00B75478" w:rsidRPr="003A4856" w:rsidRDefault="00B75478" w:rsidP="003A4856">
      <w:pPr>
        <w:spacing w:line="240" w:lineRule="auto"/>
        <w:rPr>
          <w:rFonts w:ascii="Apercu Pro" w:hAnsi="Apercu Pro" w:cs="Arial"/>
          <w:sz w:val="22"/>
        </w:rPr>
      </w:pPr>
    </w:p>
    <w:p w:rsidR="00DC78BB" w:rsidRPr="003A4856" w:rsidRDefault="00DC78BB" w:rsidP="00DC78BB">
      <w:pPr>
        <w:pStyle w:val="KeinLeerraum"/>
        <w:rPr>
          <w:rFonts w:ascii="Apercu Pro" w:hAnsi="Apercu Pro" w:cs="Arial"/>
          <w:b/>
        </w:rPr>
      </w:pPr>
      <w:r w:rsidRPr="003A4856">
        <w:rPr>
          <w:rFonts w:ascii="Apercu Pro" w:hAnsi="Apercu Pro" w:cs="Arial"/>
          <w:b/>
        </w:rPr>
        <w:t>Johannes-Nepomuk-Reliquiar, 1730/1731</w:t>
      </w:r>
    </w:p>
    <w:p w:rsidR="00DC78BB" w:rsidRPr="00DC78BB" w:rsidRDefault="00DC78BB" w:rsidP="00DC78BB">
      <w:pPr>
        <w:pStyle w:val="KeinLeerraum"/>
        <w:rPr>
          <w:rFonts w:ascii="Apercu Pro" w:hAnsi="Apercu Pro" w:cs="Arial"/>
        </w:rPr>
      </w:pPr>
      <w:r w:rsidRPr="00DC78BB">
        <w:rPr>
          <w:rFonts w:ascii="Apercu Pro" w:hAnsi="Apercu Pro" w:cs="Arial"/>
        </w:rPr>
        <w:t xml:space="preserve">Jakob Philipp </w:t>
      </w:r>
      <w:proofErr w:type="spellStart"/>
      <w:r w:rsidRPr="00DC78BB">
        <w:rPr>
          <w:rFonts w:ascii="Apercu Pro" w:hAnsi="Apercu Pro" w:cs="Arial"/>
        </w:rPr>
        <w:t>Drentwett</w:t>
      </w:r>
      <w:proofErr w:type="spellEnd"/>
      <w:r w:rsidRPr="00DC78BB">
        <w:rPr>
          <w:rFonts w:ascii="Apercu Pro" w:hAnsi="Apercu Pro" w:cs="Arial"/>
        </w:rPr>
        <w:t xml:space="preserve"> (1668–1764), Augsburg</w:t>
      </w:r>
    </w:p>
    <w:p w:rsidR="00DC78BB" w:rsidRPr="00153532" w:rsidRDefault="00DC78BB" w:rsidP="00DC78BB">
      <w:pPr>
        <w:pStyle w:val="KeinLeerraum"/>
        <w:rPr>
          <w:rFonts w:ascii="Apercu Pro" w:hAnsi="Apercu Pro" w:cs="Arial"/>
        </w:rPr>
      </w:pPr>
      <w:r w:rsidRPr="00153532">
        <w:rPr>
          <w:rFonts w:ascii="Apercu Pro" w:hAnsi="Apercu Pro" w:cs="Arial"/>
        </w:rPr>
        <w:t>Silber, teilweise vergoldet, Glas</w:t>
      </w:r>
    </w:p>
    <w:p w:rsidR="00DC78BB" w:rsidRPr="00153532" w:rsidRDefault="00DC78BB" w:rsidP="00DC78BB">
      <w:pPr>
        <w:pStyle w:val="KeinLeerraum"/>
        <w:rPr>
          <w:rFonts w:ascii="Apercu Pro" w:hAnsi="Apercu Pro" w:cs="Arial"/>
        </w:rPr>
      </w:pPr>
      <w:r w:rsidRPr="00153532">
        <w:rPr>
          <w:rFonts w:ascii="Apercu Pro" w:hAnsi="Apercu Pro" w:cs="Arial"/>
        </w:rPr>
        <w:t>Salzburg, Erzbischöfliche Mensa</w:t>
      </w:r>
      <w:r>
        <w:rPr>
          <w:rFonts w:ascii="Apercu Pro" w:hAnsi="Apercu Pro" w:cs="Arial"/>
        </w:rPr>
        <w:t xml:space="preserve"> / J. Kral</w:t>
      </w:r>
    </w:p>
    <w:p w:rsidR="00153532" w:rsidRPr="003A4856" w:rsidRDefault="00153532" w:rsidP="00B75478">
      <w:pPr>
        <w:rPr>
          <w:rFonts w:ascii="Apercu Pro" w:hAnsi="Apercu Pro" w:cs="Arial"/>
          <w:sz w:val="22"/>
        </w:rPr>
      </w:pPr>
      <w:bookmarkStart w:id="0" w:name="_GoBack"/>
      <w:bookmarkEnd w:id="0"/>
    </w:p>
    <w:p w:rsidR="00CD3357" w:rsidRPr="00B75478" w:rsidRDefault="00CD3357" w:rsidP="00257FED">
      <w:pPr>
        <w:spacing w:line="240" w:lineRule="auto"/>
        <w:rPr>
          <w:rFonts w:ascii="Apercu Pro" w:hAnsi="Apercu Pro"/>
          <w:sz w:val="22"/>
        </w:rPr>
      </w:pPr>
    </w:p>
    <w:sectPr w:rsidR="00CD3357" w:rsidRPr="00B75478" w:rsidSect="00FC5806">
      <w:headerReference w:type="default" r:id="rId7"/>
      <w:pgSz w:w="11906" w:h="16838"/>
      <w:pgMar w:top="2808" w:right="1418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578" w:rsidRDefault="00901578">
      <w:pPr>
        <w:spacing w:line="240" w:lineRule="auto"/>
      </w:pPr>
      <w:r>
        <w:separator/>
      </w:r>
    </w:p>
  </w:endnote>
  <w:endnote w:type="continuationSeparator" w:id="0">
    <w:p w:rsidR="00901578" w:rsidRDefault="009015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ercu Pro">
    <w:panose1 w:val="020B0503050601040103"/>
    <w:charset w:val="00"/>
    <w:family w:val="swiss"/>
    <w:notTrueType/>
    <w:pitch w:val="variable"/>
    <w:sig w:usb0="000002C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578" w:rsidRDefault="00901578">
      <w:pPr>
        <w:spacing w:line="240" w:lineRule="auto"/>
      </w:pPr>
      <w:r>
        <w:separator/>
      </w:r>
    </w:p>
  </w:footnote>
  <w:footnote w:type="continuationSeparator" w:id="0">
    <w:p w:rsidR="00901578" w:rsidRDefault="009015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806" w:rsidRDefault="00FC5806" w:rsidP="00FC5806">
    <w:pPr>
      <w:pStyle w:val="Kopfzeile"/>
    </w:pPr>
    <w:r w:rsidRPr="005C0B20">
      <w:rPr>
        <w:noProof/>
        <w:sz w:val="16"/>
        <w:szCs w:val="16"/>
        <w:lang w:eastAsia="de-AT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717EC7B" wp14:editId="1BD823FF">
              <wp:simplePos x="0" y="0"/>
              <wp:positionH relativeFrom="leftMargin">
                <wp:posOffset>174266</wp:posOffset>
              </wp:positionH>
              <wp:positionV relativeFrom="page">
                <wp:align>center</wp:align>
              </wp:positionV>
              <wp:extent cx="666000" cy="10364400"/>
              <wp:effectExtent l="0" t="0" r="1270" b="0"/>
              <wp:wrapNone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000" cy="10364400"/>
                      </a:xfrm>
                      <a:prstGeom prst="rect">
                        <a:avLst/>
                      </a:prstGeom>
                      <a:solidFill>
                        <a:srgbClr val="B1D6E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8575CB" id="Rechteck 2" o:spid="_x0000_s1026" style="position:absolute;margin-left:13.7pt;margin-top:0;width:52.45pt;height:816.1pt;z-index:-25165516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center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" fillcolor="#b1d6e3" stroked="f" strokeweight="2pt">
              <w10:wrap anchorx="margin" anchory="page"/>
            </v:rect>
          </w:pict>
        </mc:Fallback>
      </mc:AlternateContent>
    </w:r>
    <w:r w:rsidRPr="005C0B20">
      <w:rPr>
        <w:noProof/>
        <w:sz w:val="16"/>
        <w:szCs w:val="16"/>
        <w:lang w:eastAsia="de-AT"/>
      </w:rPr>
      <w:drawing>
        <wp:anchor distT="0" distB="0" distL="114300" distR="114300" simplePos="0" relativeHeight="251659264" behindDoc="0" locked="0" layoutInCell="1" allowOverlap="1" wp14:anchorId="65045941" wp14:editId="72E110F1">
          <wp:simplePos x="0" y="0"/>
          <wp:positionH relativeFrom="leftMargin">
            <wp:posOffset>319984</wp:posOffset>
          </wp:positionH>
          <wp:positionV relativeFrom="topMargin">
            <wp:posOffset>433678</wp:posOffset>
          </wp:positionV>
          <wp:extent cx="2620800" cy="666000"/>
          <wp:effectExtent l="0" t="0" r="0" b="1270"/>
          <wp:wrapNone/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0800" cy="66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1188D"/>
    <w:multiLevelType w:val="hybridMultilevel"/>
    <w:tmpl w:val="0BC006D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E60D1"/>
    <w:multiLevelType w:val="hybridMultilevel"/>
    <w:tmpl w:val="BE1A7D16"/>
    <w:lvl w:ilvl="0" w:tplc="3E8AA5C4">
      <w:start w:val="1729"/>
      <w:numFmt w:val="bullet"/>
      <w:lvlText w:val="-"/>
      <w:lvlJc w:val="left"/>
      <w:pPr>
        <w:ind w:left="720" w:hanging="360"/>
      </w:pPr>
      <w:rPr>
        <w:rFonts w:ascii="Apercu Pro" w:eastAsiaTheme="minorHAnsi" w:hAnsi="Apercu Pro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B2E82"/>
    <w:multiLevelType w:val="hybridMultilevel"/>
    <w:tmpl w:val="5C3A7FD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37A7B"/>
    <w:multiLevelType w:val="hybridMultilevel"/>
    <w:tmpl w:val="16566A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62134D"/>
    <w:multiLevelType w:val="hybridMultilevel"/>
    <w:tmpl w:val="3AE4D0B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3655F"/>
    <w:multiLevelType w:val="hybridMultilevel"/>
    <w:tmpl w:val="779E42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E43BD2"/>
    <w:multiLevelType w:val="hybridMultilevel"/>
    <w:tmpl w:val="FC7A73A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578"/>
    <w:rsid w:val="00007731"/>
    <w:rsid w:val="0002550A"/>
    <w:rsid w:val="00055347"/>
    <w:rsid w:val="00057D7B"/>
    <w:rsid w:val="00094899"/>
    <w:rsid w:val="000A66A4"/>
    <w:rsid w:val="000C488D"/>
    <w:rsid w:val="000F1C4C"/>
    <w:rsid w:val="000F1F0D"/>
    <w:rsid w:val="000F755B"/>
    <w:rsid w:val="00134C88"/>
    <w:rsid w:val="00153532"/>
    <w:rsid w:val="001570F5"/>
    <w:rsid w:val="001B44E7"/>
    <w:rsid w:val="00200E4B"/>
    <w:rsid w:val="00206990"/>
    <w:rsid w:val="00236BDE"/>
    <w:rsid w:val="00237486"/>
    <w:rsid w:val="00257FED"/>
    <w:rsid w:val="002A247E"/>
    <w:rsid w:val="002B3CE6"/>
    <w:rsid w:val="002C1FB7"/>
    <w:rsid w:val="002C4B90"/>
    <w:rsid w:val="002D3D72"/>
    <w:rsid w:val="002D672C"/>
    <w:rsid w:val="00300D71"/>
    <w:rsid w:val="00334BF1"/>
    <w:rsid w:val="003603A3"/>
    <w:rsid w:val="00377735"/>
    <w:rsid w:val="003A4856"/>
    <w:rsid w:val="003B25EE"/>
    <w:rsid w:val="003B33FA"/>
    <w:rsid w:val="003B3982"/>
    <w:rsid w:val="003B666C"/>
    <w:rsid w:val="003C227F"/>
    <w:rsid w:val="00403BF2"/>
    <w:rsid w:val="004043BC"/>
    <w:rsid w:val="00447D7D"/>
    <w:rsid w:val="00472260"/>
    <w:rsid w:val="00472D4E"/>
    <w:rsid w:val="004825AD"/>
    <w:rsid w:val="00484CB2"/>
    <w:rsid w:val="004F0821"/>
    <w:rsid w:val="0050325B"/>
    <w:rsid w:val="005413C7"/>
    <w:rsid w:val="00545306"/>
    <w:rsid w:val="00577132"/>
    <w:rsid w:val="005800D6"/>
    <w:rsid w:val="00591E56"/>
    <w:rsid w:val="005C31A7"/>
    <w:rsid w:val="00616D83"/>
    <w:rsid w:val="00631F14"/>
    <w:rsid w:val="006408F3"/>
    <w:rsid w:val="00643F24"/>
    <w:rsid w:val="006451A4"/>
    <w:rsid w:val="0065795F"/>
    <w:rsid w:val="006928AE"/>
    <w:rsid w:val="006966DF"/>
    <w:rsid w:val="006C3752"/>
    <w:rsid w:val="006E7BB1"/>
    <w:rsid w:val="00715A94"/>
    <w:rsid w:val="00721FDC"/>
    <w:rsid w:val="00735BB6"/>
    <w:rsid w:val="007373AD"/>
    <w:rsid w:val="007579E2"/>
    <w:rsid w:val="00760E64"/>
    <w:rsid w:val="00783FDF"/>
    <w:rsid w:val="007A119E"/>
    <w:rsid w:val="007A5D53"/>
    <w:rsid w:val="007C29C1"/>
    <w:rsid w:val="007E4889"/>
    <w:rsid w:val="007F7548"/>
    <w:rsid w:val="00807EB3"/>
    <w:rsid w:val="0082688B"/>
    <w:rsid w:val="008314BA"/>
    <w:rsid w:val="008425FF"/>
    <w:rsid w:val="00867618"/>
    <w:rsid w:val="008732B1"/>
    <w:rsid w:val="008A1476"/>
    <w:rsid w:val="008C36C3"/>
    <w:rsid w:val="00901578"/>
    <w:rsid w:val="00932541"/>
    <w:rsid w:val="00961EC3"/>
    <w:rsid w:val="00967897"/>
    <w:rsid w:val="00975771"/>
    <w:rsid w:val="009922A6"/>
    <w:rsid w:val="009A7CC6"/>
    <w:rsid w:val="009B1C78"/>
    <w:rsid w:val="009F0DC0"/>
    <w:rsid w:val="00A0249E"/>
    <w:rsid w:val="00A34D9C"/>
    <w:rsid w:val="00A54C1C"/>
    <w:rsid w:val="00A86DDD"/>
    <w:rsid w:val="00AA39BA"/>
    <w:rsid w:val="00AB0F51"/>
    <w:rsid w:val="00AC72BB"/>
    <w:rsid w:val="00AD65D7"/>
    <w:rsid w:val="00AE0C16"/>
    <w:rsid w:val="00B0719F"/>
    <w:rsid w:val="00B22A93"/>
    <w:rsid w:val="00B51665"/>
    <w:rsid w:val="00B544EF"/>
    <w:rsid w:val="00B75478"/>
    <w:rsid w:val="00B76907"/>
    <w:rsid w:val="00BA29F9"/>
    <w:rsid w:val="00BC158E"/>
    <w:rsid w:val="00BD0D1E"/>
    <w:rsid w:val="00BD5D66"/>
    <w:rsid w:val="00C039EB"/>
    <w:rsid w:val="00C1395D"/>
    <w:rsid w:val="00C17718"/>
    <w:rsid w:val="00C30E0C"/>
    <w:rsid w:val="00C7541B"/>
    <w:rsid w:val="00C84E68"/>
    <w:rsid w:val="00CA5E67"/>
    <w:rsid w:val="00CD3357"/>
    <w:rsid w:val="00D44BD7"/>
    <w:rsid w:val="00D60CDA"/>
    <w:rsid w:val="00D66FD6"/>
    <w:rsid w:val="00D769F5"/>
    <w:rsid w:val="00D93A9D"/>
    <w:rsid w:val="00DC78BB"/>
    <w:rsid w:val="00DD0961"/>
    <w:rsid w:val="00DE576D"/>
    <w:rsid w:val="00E22344"/>
    <w:rsid w:val="00E246EC"/>
    <w:rsid w:val="00E32671"/>
    <w:rsid w:val="00E327E6"/>
    <w:rsid w:val="00E35FC6"/>
    <w:rsid w:val="00E4686A"/>
    <w:rsid w:val="00E71740"/>
    <w:rsid w:val="00E72949"/>
    <w:rsid w:val="00E86AC6"/>
    <w:rsid w:val="00EB212E"/>
    <w:rsid w:val="00EB4575"/>
    <w:rsid w:val="00EE6659"/>
    <w:rsid w:val="00F66828"/>
    <w:rsid w:val="00FA4685"/>
    <w:rsid w:val="00FB0D92"/>
    <w:rsid w:val="00FC5806"/>
    <w:rsid w:val="00FD0AC4"/>
    <w:rsid w:val="00FF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64F74BC8"/>
  <w15:chartTrackingRefBased/>
  <w15:docId w15:val="{5A6DA040-CEBA-4CCE-8C17-D8466CBE5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0" w:line="360" w:lineRule="atLeast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200"/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Theme="majorEastAsia" w:hAnsi="Arial" w:cstheme="majorBidi"/>
      <w:b/>
      <w:bCs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i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Arial" w:eastAsiaTheme="majorEastAsia" w:hAnsi="Arial" w:cstheme="majorBidi"/>
      <w:i/>
      <w:iCs/>
      <w:spacing w:val="1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="Arial" w:eastAsiaTheme="majorEastAsia" w:hAnsi="Arial" w:cstheme="majorBidi"/>
      <w:b/>
      <w:bCs/>
      <w:i/>
      <w:iCs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b/>
      <w:bCs/>
      <w:sz w:val="24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="Arial" w:eastAsiaTheme="majorEastAsia" w:hAnsi="Arial" w:cstheme="maj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24"/>
    </w:rPr>
  </w:style>
  <w:style w:type="character" w:customStyle="1" w:styleId="lrzxr">
    <w:name w:val="lrzxr"/>
    <w:basedOn w:val="Absatz-Standardschriftart"/>
    <w:rsid w:val="00AA39B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5FC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5FC6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6C3752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character" w:styleId="Fett">
    <w:name w:val="Strong"/>
    <w:basedOn w:val="Absatz-Standardschriftart"/>
    <w:uiPriority w:val="22"/>
    <w:qFormat/>
    <w:rsid w:val="006C3752"/>
    <w:rPr>
      <w:b/>
      <w:bCs/>
    </w:rPr>
  </w:style>
  <w:style w:type="paragraph" w:styleId="StandardWeb">
    <w:name w:val="Normal (Web)"/>
    <w:basedOn w:val="Standard"/>
    <w:uiPriority w:val="99"/>
    <w:unhideWhenUsed/>
    <w:rsid w:val="006C3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AT"/>
    </w:rPr>
  </w:style>
  <w:style w:type="paragraph" w:styleId="KeinLeerraum">
    <w:name w:val="No Spacing"/>
    <w:uiPriority w:val="1"/>
    <w:qFormat/>
    <w:rsid w:val="00B75478"/>
    <w:pPr>
      <w:spacing w:after="0" w:line="240" w:lineRule="auto"/>
    </w:pPr>
  </w:style>
  <w:style w:type="character" w:customStyle="1" w:styleId="acopre">
    <w:name w:val="acopre"/>
    <w:basedOn w:val="Absatz-Standardschriftart"/>
    <w:rsid w:val="00B75478"/>
  </w:style>
  <w:style w:type="character" w:styleId="Hervorhebung">
    <w:name w:val="Emphasis"/>
    <w:basedOn w:val="Absatz-Standardschriftart"/>
    <w:uiPriority w:val="20"/>
    <w:qFormat/>
    <w:rsid w:val="00B75478"/>
    <w:rPr>
      <w:i/>
      <w:iCs/>
    </w:rPr>
  </w:style>
  <w:style w:type="character" w:customStyle="1" w:styleId="hi">
    <w:name w:val="hi"/>
    <w:basedOn w:val="Absatz-Standardschriftart"/>
    <w:rsid w:val="00B75478"/>
  </w:style>
  <w:style w:type="character" w:customStyle="1" w:styleId="following">
    <w:name w:val="following"/>
    <w:basedOn w:val="Absatz-Standardschriftart"/>
    <w:rsid w:val="00B75478"/>
  </w:style>
  <w:style w:type="paragraph" w:styleId="NurText">
    <w:name w:val="Plain Text"/>
    <w:basedOn w:val="Standard"/>
    <w:link w:val="NurTextZchn"/>
    <w:uiPriority w:val="99"/>
    <w:unhideWhenUsed/>
    <w:rsid w:val="00B75478"/>
    <w:pPr>
      <w:spacing w:line="240" w:lineRule="auto"/>
    </w:pPr>
    <w:rPr>
      <w:rFonts w:ascii="Calibri" w:hAnsi="Calibri" w:cs="Consola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B75478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3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Salzburg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Aichner Daniela</dc:creator>
  <cp:keywords/>
  <dc:description/>
  <cp:lastModifiedBy>Krohn Sabine</cp:lastModifiedBy>
  <cp:revision>113</cp:revision>
  <cp:lastPrinted>2021-05-18T09:00:00Z</cp:lastPrinted>
  <dcterms:created xsi:type="dcterms:W3CDTF">2020-07-13T09:42:00Z</dcterms:created>
  <dcterms:modified xsi:type="dcterms:W3CDTF">2021-06-01T11:27:00Z</dcterms:modified>
</cp:coreProperties>
</file>